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FF7" w:rsidRPr="00F26FF7" w:rsidRDefault="00F26FF7" w:rsidP="00F26FF7">
      <w:pPr>
        <w:pStyle w:val="ListParagraph"/>
        <w:numPr>
          <w:ilvl w:val="0"/>
          <w:numId w:val="1"/>
        </w:numPr>
      </w:pPr>
      <w:r w:rsidRPr="00F26FF7">
        <w:t>Giving a test to a group of students, the grades and gender are summarized below</w:t>
      </w:r>
      <w:r w:rsidRPr="00F26FF7">
        <w:br/>
      </w:r>
    </w:p>
    <w:tbl>
      <w:tblPr>
        <w:tblW w:w="0" w:type="auto"/>
        <w:shd w:val="clear" w:color="auto" w:fill="EEEEFF"/>
        <w:tblCellMar>
          <w:top w:w="15" w:type="dxa"/>
          <w:left w:w="15" w:type="dxa"/>
          <w:bottom w:w="15" w:type="dxa"/>
          <w:right w:w="15" w:type="dxa"/>
        </w:tblCellMar>
        <w:tblLook w:val="04A0" w:firstRow="1" w:lastRow="0" w:firstColumn="1" w:lastColumn="0" w:noHBand="0" w:noVBand="1"/>
      </w:tblPr>
      <w:tblGrid>
        <w:gridCol w:w="1672"/>
        <w:gridCol w:w="1244"/>
        <w:gridCol w:w="1244"/>
        <w:gridCol w:w="1244"/>
        <w:gridCol w:w="1473"/>
      </w:tblGrid>
      <w:tr w:rsidR="00F26FF7" w:rsidRPr="00F26FF7" w:rsidTr="00A5457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A</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B</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C</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Total</w:t>
            </w:r>
          </w:p>
        </w:tc>
      </w:tr>
      <w:tr w:rsidR="00F26FF7" w:rsidRPr="00F26FF7" w:rsidTr="00A5457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16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18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43</w:t>
            </w:r>
          </w:p>
        </w:tc>
      </w:tr>
      <w:tr w:rsidR="00F26FF7" w:rsidRPr="00F26FF7" w:rsidTr="00A5457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Female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12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31</w:t>
            </w:r>
          </w:p>
        </w:tc>
      </w:tr>
      <w:tr w:rsidR="00F26FF7" w:rsidRPr="00F26FF7" w:rsidTr="00A5457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Total</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26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28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20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numPr>
                <w:ilvl w:val="0"/>
                <w:numId w:val="1"/>
              </w:numPr>
            </w:pPr>
            <w:r w:rsidRPr="00F26FF7">
              <w:t>74</w:t>
            </w:r>
          </w:p>
        </w:tc>
      </w:tr>
    </w:tbl>
    <w:p w:rsidR="005B4B49" w:rsidRDefault="00F26FF7" w:rsidP="00A54577">
      <w:pPr>
        <w:pStyle w:val="ListParagraph"/>
      </w:pPr>
      <w:r w:rsidRPr="00F26FF7">
        <w:br/>
      </w:r>
      <w:r w:rsidRPr="00F26FF7">
        <w:br/>
        <w:t>If one student is chosen at random</w:t>
      </w:r>
      <w:proofErr w:type="gramStart"/>
      <w:r w:rsidRPr="00F26FF7">
        <w:t>,</w:t>
      </w:r>
      <w:proofErr w:type="gramEnd"/>
      <w:r w:rsidRPr="00F26FF7">
        <w:br/>
      </w:r>
      <w:r w:rsidRPr="00F26FF7">
        <w:br/>
        <w:t>Find the probability that the student did NOT get an "B"</w:t>
      </w:r>
    </w:p>
    <w:p w:rsidR="00F26FF7" w:rsidRDefault="00F26FF7" w:rsidP="00F26FF7">
      <w:pPr>
        <w:pStyle w:val="ListParagraph"/>
      </w:pPr>
    </w:p>
    <w:p w:rsidR="00F26FF7" w:rsidRDefault="00F26FF7" w:rsidP="00F26FF7">
      <w:pPr>
        <w:pStyle w:val="ListParagraph"/>
      </w:pPr>
      <w:r>
        <w:t xml:space="preserve">2. </w:t>
      </w:r>
      <w:r w:rsidRPr="00F26FF7">
        <w:t>On a 7 question multiple-choice test, where each question has 2 answers, what would be the probability of getting at least one question wrong?</w:t>
      </w:r>
      <w:r>
        <w:t xml:space="preserve"> </w:t>
      </w:r>
      <w:r w:rsidRPr="00F26FF7">
        <w:t>Give your answer as a fraction</w:t>
      </w:r>
    </w:p>
    <w:p w:rsidR="00F26FF7" w:rsidRDefault="00F26FF7" w:rsidP="00F26FF7">
      <w:pPr>
        <w:pStyle w:val="ListParagraph"/>
      </w:pPr>
    </w:p>
    <w:p w:rsidR="00F26FF7" w:rsidRDefault="00F26FF7" w:rsidP="00F26FF7">
      <w:pPr>
        <w:pStyle w:val="ListParagraph"/>
      </w:pPr>
      <w:r>
        <w:t xml:space="preserve">3. </w:t>
      </w:r>
      <w:r w:rsidRPr="00F26FF7">
        <w:t>Use the spinner below.</w:t>
      </w:r>
      <w:r w:rsidRPr="00F26FF7">
        <w:br/>
      </w:r>
      <w:r w:rsidRPr="00F26FF7">
        <w:br/>
      </w:r>
      <w:r w:rsidRPr="00F26FF7">
        <w:drawing>
          <wp:inline distT="0" distB="0" distL="0" distR="0">
            <wp:extent cx="1581150" cy="1552575"/>
            <wp:effectExtent l="0" t="0" r="0" b="9525"/>
            <wp:docPr id="1" name="Picture 1"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hm-website-data.s3.amazonaws.com/qimages/Spinn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F26FF7">
        <w:br/>
      </w:r>
      <w:r w:rsidRPr="00F26FF7">
        <w:br/>
        <w:t>P(&gt;5) = </w:t>
      </w:r>
      <w:r>
        <w:br/>
      </w:r>
      <w:r>
        <w:br/>
        <w:t xml:space="preserve">4. </w:t>
      </w:r>
      <w:r w:rsidRPr="00F26FF7">
        <w:t>Use the spinner below.</w:t>
      </w:r>
      <w:r w:rsidRPr="00F26FF7">
        <w:br/>
      </w:r>
      <w:r w:rsidRPr="00F26FF7">
        <w:br/>
      </w:r>
      <w:r w:rsidRPr="00F26FF7">
        <w:drawing>
          <wp:inline distT="0" distB="0" distL="0" distR="0">
            <wp:extent cx="1581150" cy="1552575"/>
            <wp:effectExtent l="0" t="0" r="0" b="9525"/>
            <wp:docPr id="2" name="Picture 2"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hm-website-data.s3.amazonaws.com/qimages/Spinn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F26FF7">
        <w:br/>
      </w:r>
      <w:r w:rsidRPr="00F26FF7">
        <w:br/>
        <w:t>P(&gt;4) =</w:t>
      </w:r>
      <w:r>
        <w:t xml:space="preserve"> </w:t>
      </w:r>
    </w:p>
    <w:p w:rsidR="00F26FF7" w:rsidRDefault="00F26FF7" w:rsidP="00F26FF7">
      <w:pPr>
        <w:pStyle w:val="ListParagraph"/>
      </w:pPr>
      <w:r>
        <w:lastRenderedPageBreak/>
        <w:t xml:space="preserve">5. </w:t>
      </w:r>
      <w:r w:rsidRPr="00F26FF7">
        <w:t>Use the spinner below.</w:t>
      </w:r>
      <w:r w:rsidRPr="00F26FF7">
        <w:br/>
      </w:r>
      <w:r w:rsidRPr="00F26FF7">
        <w:br/>
      </w:r>
      <w:r w:rsidRPr="00F26FF7">
        <w:drawing>
          <wp:inline distT="0" distB="0" distL="0" distR="0">
            <wp:extent cx="1581150" cy="1552575"/>
            <wp:effectExtent l="0" t="0" r="0" b="9525"/>
            <wp:docPr id="3" name="Picture 3"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hm-website-data.s3.amazonaws.com/qimages/Spinn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F26FF7">
        <w:br/>
      </w:r>
      <w:r w:rsidRPr="00F26FF7">
        <w:br/>
        <w:t>P(3 or 8) = </w:t>
      </w:r>
    </w:p>
    <w:p w:rsidR="00F26FF7" w:rsidRDefault="00F26FF7" w:rsidP="00F26FF7">
      <w:pPr>
        <w:pStyle w:val="ListParagraph"/>
      </w:pPr>
    </w:p>
    <w:p w:rsidR="00F26FF7" w:rsidRDefault="00F26FF7" w:rsidP="00F26FF7">
      <w:pPr>
        <w:pStyle w:val="ListParagraph"/>
      </w:pPr>
      <w:r>
        <w:t xml:space="preserve">6. </w:t>
      </w:r>
      <w:r w:rsidRPr="00F26FF7">
        <w:t>Suppose that 53% of people own dogs. If you pick two people at random, what is the probability that they both own a dog?</w:t>
      </w:r>
      <w:r>
        <w:t xml:space="preserve"> </w:t>
      </w:r>
    </w:p>
    <w:p w:rsidR="00F26FF7" w:rsidRDefault="00F26FF7" w:rsidP="00F26FF7">
      <w:pPr>
        <w:pStyle w:val="ListParagraph"/>
      </w:pPr>
      <w:r w:rsidRPr="00F26FF7">
        <w:t>Give your answer as a decimal (to at least 3 places) or fraction</w:t>
      </w:r>
    </w:p>
    <w:p w:rsidR="00F26FF7" w:rsidRDefault="00F26FF7" w:rsidP="00F26FF7">
      <w:pPr>
        <w:pStyle w:val="ListParagraph"/>
      </w:pPr>
    </w:p>
    <w:p w:rsidR="00F26FF7" w:rsidRDefault="00F26FF7" w:rsidP="00F26FF7">
      <w:pPr>
        <w:pStyle w:val="ListParagraph"/>
      </w:pPr>
      <w:r>
        <w:t xml:space="preserve">7. </w:t>
      </w:r>
      <w:r w:rsidRPr="00F26FF7">
        <w:t>Suppose a jar contains 14 red marbles and 15 blue marbles. If you reach in the jar and pull out 2 marbles at random at the same time, find the probability that both are red.</w:t>
      </w:r>
    </w:p>
    <w:p w:rsidR="00F26FF7" w:rsidRDefault="00F26FF7" w:rsidP="00F26FF7">
      <w:pPr>
        <w:pStyle w:val="ListParagraph"/>
      </w:pPr>
    </w:p>
    <w:p w:rsidR="00F26FF7" w:rsidRDefault="00F26FF7" w:rsidP="00F26FF7">
      <w:pPr>
        <w:pStyle w:val="ListParagraph"/>
      </w:pPr>
      <w:r>
        <w:t xml:space="preserve">8. </w:t>
      </w:r>
      <w:r w:rsidRPr="00F26FF7">
        <w:t>A jar contains 4 red marbles numbered 1 to 4 and 10 blue marbles numbered 1 to 10. A marble is drawn at random from the jar. Find the probability of the given event.</w:t>
      </w:r>
      <w:r w:rsidRPr="00F26FF7">
        <w:br/>
      </w:r>
      <w:r w:rsidRPr="00F26FF7">
        <w:br/>
        <w:t>(a) The marble is red </w:t>
      </w:r>
      <w:r w:rsidRPr="00F26FF7">
        <w:br/>
        <w:t xml:space="preserve">Your answer </w:t>
      </w:r>
      <w:proofErr w:type="gramStart"/>
      <w:r w:rsidRPr="00F26FF7">
        <w:t>is :</w:t>
      </w:r>
      <w:proofErr w:type="gramEnd"/>
      <w:r w:rsidRPr="00F26FF7">
        <w:t> </w:t>
      </w:r>
      <w:r w:rsidRPr="00F26FF7">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9.5pt;height:18pt" o:ole="">
            <v:imagedata r:id="rId6" o:title=""/>
          </v:shape>
          <w:control r:id="rId7" w:name="DefaultOcxName" w:shapeid="_x0000_i1036"/>
        </w:object>
      </w:r>
      <w:r w:rsidRPr="00F26FF7">
        <w:t>    </w:t>
      </w:r>
      <w:r w:rsidRPr="00F26FF7">
        <w:br/>
      </w:r>
      <w:r w:rsidRPr="00F26FF7">
        <w:br/>
        <w:t>(b) The marble is odd-numbered </w:t>
      </w:r>
      <w:r w:rsidRPr="00F26FF7">
        <w:br/>
        <w:t>Your answer is : </w:t>
      </w:r>
      <w:r w:rsidRPr="00F26FF7">
        <w:object w:dxaOrig="1440" w:dyaOrig="1440">
          <v:shape id="_x0000_i1035" type="#_x0000_t75" style="width:49.5pt;height:18pt" o:ole="">
            <v:imagedata r:id="rId6" o:title=""/>
          </v:shape>
          <w:control r:id="rId8" w:name="DefaultOcxName1" w:shapeid="_x0000_i1035"/>
        </w:object>
      </w:r>
      <w:r w:rsidRPr="00F26FF7">
        <w:t>    </w:t>
      </w:r>
      <w:r w:rsidRPr="00F26FF7">
        <w:br/>
      </w:r>
      <w:r w:rsidRPr="00F26FF7">
        <w:br/>
        <w:t>(c) The marble is red or odd-numbered </w:t>
      </w:r>
      <w:r w:rsidRPr="00F26FF7">
        <w:br/>
        <w:t>Your answer is : </w:t>
      </w:r>
    </w:p>
    <w:p w:rsidR="00F26FF7" w:rsidRDefault="00F26FF7" w:rsidP="00F26FF7">
      <w:pPr>
        <w:pStyle w:val="ListParagraph"/>
      </w:pPr>
    </w:p>
    <w:p w:rsidR="00F26FF7" w:rsidRDefault="00F26FF7" w:rsidP="00F26FF7">
      <w:pPr>
        <w:pStyle w:val="ListParagraph"/>
      </w:pPr>
      <w:r>
        <w:t xml:space="preserve">9. </w:t>
      </w:r>
      <w:r w:rsidRPr="00F26FF7">
        <w:t>A bag contains 5 red marbles, 8 white marbles, and 7 blue marbles. You draw 5 marbles out at random, without replacement. What is the probability that all the marbles are red? </w:t>
      </w:r>
      <w:r w:rsidRPr="00F26FF7">
        <w:br/>
      </w:r>
      <w:r w:rsidRPr="00F26FF7">
        <w:br/>
        <w:t>The probability that all the marbles are red is </w:t>
      </w:r>
      <w:r w:rsidRPr="00F26FF7">
        <w:object w:dxaOrig="1440" w:dyaOrig="1440">
          <v:shape id="_x0000_i1042" type="#_x0000_t75" style="width:49.5pt;height:18pt" o:ole="">
            <v:imagedata r:id="rId6" o:title=""/>
          </v:shape>
          <w:control r:id="rId9" w:name="DefaultOcxName2" w:shapeid="_x0000_i1042"/>
        </w:object>
      </w:r>
      <w:r w:rsidRPr="00F26FF7">
        <w:t>    . </w:t>
      </w:r>
      <w:r w:rsidRPr="00F26FF7">
        <w:br/>
      </w:r>
      <w:r w:rsidRPr="00F26FF7">
        <w:br/>
        <w:t>What is the probability that exactly two of the marbles are red? </w:t>
      </w:r>
      <w:r w:rsidRPr="00F26FF7">
        <w:br/>
        <w:t>The probability that exactly two of the marbles are red is </w:t>
      </w:r>
      <w:r w:rsidRPr="00F26FF7">
        <w:object w:dxaOrig="1440" w:dyaOrig="1440">
          <v:shape id="_x0000_i1041" type="#_x0000_t75" style="width:49.5pt;height:18pt" o:ole="">
            <v:imagedata r:id="rId6" o:title=""/>
          </v:shape>
          <w:control r:id="rId10" w:name="DefaultOcxName11" w:shapeid="_x0000_i1041"/>
        </w:object>
      </w:r>
      <w:r w:rsidRPr="00F26FF7">
        <w:t>    . </w:t>
      </w:r>
      <w:r w:rsidRPr="00F26FF7">
        <w:br/>
      </w:r>
      <w:r w:rsidRPr="00F26FF7">
        <w:br/>
        <w:t>What is the probability that none of the marbles are red? </w:t>
      </w:r>
      <w:r w:rsidRPr="00F26FF7">
        <w:br/>
        <w:t>The probability of picking no red marbles is </w:t>
      </w:r>
    </w:p>
    <w:p w:rsidR="00F26FF7" w:rsidRDefault="00F26FF7" w:rsidP="00F26FF7">
      <w:pPr>
        <w:pStyle w:val="ListParagraph"/>
      </w:pPr>
      <w:r>
        <w:lastRenderedPageBreak/>
        <w:t xml:space="preserve">10. </w:t>
      </w:r>
      <w:r w:rsidRPr="00F26FF7">
        <w:t>Every cereal box has a gift inside, but you cannot tell from the outside what the gift is. The store manager assures you that 14 of the 49 boxes on the shelf have the secret decoder ring. The other 35 boxes on the shelf have a different gift inside. If you randomly select two boxes of cereal from the shelf to purchase, what is the probability that BOTH of them have the secret decoder ring?</w:t>
      </w:r>
      <w:r w:rsidRPr="00F26FF7">
        <w:br/>
      </w:r>
      <w:r w:rsidRPr="00F26FF7">
        <w:br/>
      </w:r>
      <w:r w:rsidRPr="00F26FF7">
        <w:rPr>
          <w:i/>
          <w:iCs/>
        </w:rPr>
        <w:t>(Give answer as a decimal correct to at least three decimal places.)</w:t>
      </w:r>
      <w:r w:rsidRPr="00F26FF7">
        <w:t> </w:t>
      </w:r>
      <w:r w:rsidRPr="00F26FF7">
        <w:br/>
        <w:t>probability = </w:t>
      </w:r>
      <w:r w:rsidRPr="00F26FF7">
        <w:object w:dxaOrig="1440" w:dyaOrig="1440">
          <v:shape id="_x0000_i1045" type="#_x0000_t75" style="width:87pt;height:18pt" o:ole="">
            <v:imagedata r:id="rId11" o:title=""/>
          </v:shape>
          <w:control r:id="rId12" w:name="DefaultOcxName3" w:shapeid="_x0000_i1045"/>
        </w:object>
      </w:r>
    </w:p>
    <w:p w:rsidR="00F26FF7" w:rsidRDefault="00F26FF7" w:rsidP="00F26FF7">
      <w:pPr>
        <w:pStyle w:val="ListParagraph"/>
      </w:pPr>
    </w:p>
    <w:p w:rsidR="00F26FF7" w:rsidRPr="00F26FF7" w:rsidRDefault="00F26FF7" w:rsidP="00F26FF7">
      <w:pPr>
        <w:pStyle w:val="ListParagraph"/>
      </w:pPr>
      <w:r>
        <w:t xml:space="preserve">11. </w:t>
      </w:r>
      <w:r w:rsidRPr="00F26FF7">
        <w:t>A test was given to a group of students. The grades and gender are summarized below</w:t>
      </w:r>
      <w:r w:rsidRPr="00F26FF7">
        <w:br/>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1672"/>
        <w:gridCol w:w="1244"/>
        <w:gridCol w:w="1244"/>
        <w:gridCol w:w="1244"/>
        <w:gridCol w:w="1473"/>
      </w:tblGrid>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A</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B</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C</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Total</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28</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Female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33</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Total</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24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27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61</w:t>
            </w:r>
          </w:p>
        </w:tc>
      </w:tr>
    </w:tbl>
    <w:p w:rsidR="00F26FF7" w:rsidRDefault="00F26FF7" w:rsidP="00F26FF7">
      <w:pPr>
        <w:pStyle w:val="ListParagraph"/>
      </w:pPr>
      <w:r w:rsidRPr="00F26FF7">
        <w:br/>
      </w:r>
      <w:r w:rsidRPr="00F26FF7">
        <w:br/>
        <w:t>If one student is chosen at random from those who took the test</w:t>
      </w:r>
      <w:proofErr w:type="gramStart"/>
      <w:r w:rsidRPr="00F26FF7">
        <w:t>,</w:t>
      </w:r>
      <w:proofErr w:type="gramEnd"/>
      <w:r w:rsidRPr="00F26FF7">
        <w:br/>
      </w:r>
      <w:r w:rsidRPr="00F26FF7">
        <w:br/>
        <w:t>Find the probability that the student got a 'A' GIVEN they are male.</w:t>
      </w:r>
    </w:p>
    <w:p w:rsidR="00F26FF7" w:rsidRDefault="00F26FF7" w:rsidP="00F26FF7">
      <w:pPr>
        <w:pStyle w:val="ListParagraph"/>
      </w:pPr>
    </w:p>
    <w:p w:rsidR="001D0EC6" w:rsidRDefault="001D0EC6" w:rsidP="00F26FF7">
      <w:pPr>
        <w:pStyle w:val="ListParagraph"/>
      </w:pPr>
    </w:p>
    <w:p w:rsidR="00F26FF7" w:rsidRPr="00F26FF7" w:rsidRDefault="00F26FF7" w:rsidP="00F26FF7">
      <w:pPr>
        <w:pStyle w:val="ListParagraph"/>
      </w:pPr>
      <w:r>
        <w:t xml:space="preserve">12. </w:t>
      </w:r>
      <w:r w:rsidRPr="00F26FF7">
        <w:t>Determine whether this table represents a probability distribution.</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1132"/>
        <w:gridCol w:w="1363"/>
      </w:tblGrid>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x</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P(x)</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0.3</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0.1</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0.3</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0.3</w:t>
            </w:r>
          </w:p>
        </w:tc>
      </w:tr>
    </w:tbl>
    <w:p w:rsidR="00F26FF7" w:rsidRPr="00F26FF7" w:rsidRDefault="00F26FF7" w:rsidP="00F26FF7">
      <w:pPr>
        <w:pStyle w:val="ListParagraph"/>
        <w:numPr>
          <w:ilvl w:val="0"/>
          <w:numId w:val="2"/>
        </w:numPr>
      </w:pPr>
      <w:r w:rsidRPr="00F26FF7">
        <w:object w:dxaOrig="1440" w:dyaOrig="1440">
          <v:shape id="_x0000_i1051" type="#_x0000_t75" style="width:20.25pt;height:18pt" o:ole="">
            <v:imagedata r:id="rId13" o:title=""/>
          </v:shape>
          <w:control r:id="rId14" w:name="DefaultOcxName4" w:shapeid="_x0000_i1051"/>
        </w:object>
      </w:r>
      <w:r w:rsidRPr="00F26FF7">
        <w:t>No, it is not a probability distribution</w:t>
      </w:r>
    </w:p>
    <w:p w:rsidR="00F26FF7" w:rsidRDefault="00F26FF7" w:rsidP="00F26FF7">
      <w:pPr>
        <w:pStyle w:val="ListParagraph"/>
        <w:numPr>
          <w:ilvl w:val="0"/>
          <w:numId w:val="2"/>
        </w:numPr>
      </w:pPr>
      <w:r w:rsidRPr="00F26FF7">
        <w:object w:dxaOrig="1440" w:dyaOrig="1440">
          <v:shape id="_x0000_i1050" type="#_x0000_t75" style="width:20.25pt;height:18pt" o:ole="">
            <v:imagedata r:id="rId13" o:title=""/>
          </v:shape>
          <w:control r:id="rId15" w:name="DefaultOcxName12" w:shapeid="_x0000_i1050"/>
        </w:object>
      </w:r>
      <w:r w:rsidRPr="00F26FF7">
        <w:t>Yes, it is a probability distribution</w:t>
      </w: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p>
    <w:p w:rsidR="00F26FF7" w:rsidRDefault="00F26FF7" w:rsidP="00F26FF7">
      <w:pPr>
        <w:pStyle w:val="ListParagraph"/>
      </w:pPr>
      <w:r>
        <w:t xml:space="preserve">13. </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1132"/>
        <w:gridCol w:w="1411"/>
      </w:tblGrid>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x</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P(x)</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0.3</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0.1</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0.25</w:t>
            </w:r>
          </w:p>
        </w:tc>
      </w:tr>
      <w:tr w:rsidR="00F26FF7" w:rsidRPr="00F26FF7" w:rsidTr="00F26FF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F26FF7" w:rsidRPr="00F26FF7" w:rsidRDefault="00F26FF7" w:rsidP="00F26FF7">
            <w:pPr>
              <w:pStyle w:val="ListParagraph"/>
            </w:pPr>
            <w:r w:rsidRPr="00F26FF7">
              <w:t>0.35</w:t>
            </w:r>
          </w:p>
        </w:tc>
      </w:tr>
    </w:tbl>
    <w:p w:rsidR="00F26FF7" w:rsidRDefault="00F26FF7" w:rsidP="00F26FF7">
      <w:pPr>
        <w:pStyle w:val="ListParagraph"/>
      </w:pPr>
      <w:r w:rsidRPr="00F26FF7">
        <w:rPr>
          <w:u w:val="single"/>
        </w:rPr>
        <w:t>Probability Distribution Calculator</w:t>
      </w:r>
      <w:r w:rsidRPr="00F26FF7">
        <w:br/>
      </w:r>
      <w:r w:rsidRPr="00F26FF7">
        <w:br/>
        <w:t>Find the mean of this probability distribution. Round your answer to one decimal place.</w:t>
      </w:r>
    </w:p>
    <w:p w:rsidR="00F26FF7" w:rsidRDefault="00F26FF7" w:rsidP="00F26FF7">
      <w:pPr>
        <w:pStyle w:val="ListParagraph"/>
      </w:pPr>
    </w:p>
    <w:p w:rsidR="00F26FF7" w:rsidRPr="00F26FF7" w:rsidRDefault="00F26FF7" w:rsidP="00F26FF7">
      <w:pPr>
        <w:pStyle w:val="ListParagraph"/>
      </w:pPr>
      <w:r>
        <w:t xml:space="preserve">14. </w:t>
      </w:r>
      <w:r w:rsidRPr="00F26FF7">
        <w:t>Assume that a procedure yields a binomial distribution with a trial repeated n=5n=5 times. Use some form of technology to find the probability distribution given the probability p=0.823p=0.823 of success on a si</w:t>
      </w:r>
      <w:r w:rsidR="00B7392E">
        <w:t>ngle trial.</w:t>
      </w:r>
      <w:r w:rsidRPr="00F26FF7">
        <w:br/>
      </w:r>
      <w:r w:rsidRPr="00F26FF7">
        <w:br/>
      </w:r>
      <w:r w:rsidRPr="00F26FF7">
        <w:rPr>
          <w:i/>
          <w:iCs/>
        </w:rPr>
        <w:t>(Report answers accurate to 4 decimal places.)</w:t>
      </w:r>
    </w:p>
    <w:tbl>
      <w:tblPr>
        <w:tblW w:w="0" w:type="dxa"/>
        <w:tblCellSpacing w:w="15" w:type="dxa"/>
        <w:tblBorders>
          <w:top w:val="outset" w:sz="12" w:space="0" w:color="auto"/>
          <w:left w:val="outset" w:sz="12" w:space="0" w:color="auto"/>
          <w:bottom w:val="outset" w:sz="12" w:space="0" w:color="auto"/>
          <w:right w:val="outset" w:sz="12" w:space="0" w:color="auto"/>
        </w:tblBorders>
        <w:tblCellMar>
          <w:top w:w="75" w:type="dxa"/>
          <w:left w:w="75" w:type="dxa"/>
          <w:bottom w:w="75" w:type="dxa"/>
          <w:right w:w="75" w:type="dxa"/>
        </w:tblCellMar>
        <w:tblLook w:val="04A0" w:firstRow="1" w:lastRow="0" w:firstColumn="1" w:lastColumn="0" w:noHBand="0" w:noVBand="1"/>
      </w:tblPr>
      <w:tblGrid>
        <w:gridCol w:w="583"/>
        <w:gridCol w:w="800"/>
        <w:gridCol w:w="570"/>
        <w:gridCol w:w="1274"/>
        <w:gridCol w:w="570"/>
        <w:gridCol w:w="1274"/>
        <w:gridCol w:w="570"/>
        <w:gridCol w:w="1274"/>
        <w:gridCol w:w="570"/>
        <w:gridCol w:w="1274"/>
        <w:gridCol w:w="585"/>
      </w:tblGrid>
      <w:tr w:rsidR="00F26FF7" w:rsidRPr="00F26FF7" w:rsidTr="00F26FF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rPr>
                <w:b/>
                <w:bCs/>
              </w:rPr>
            </w:pPr>
            <w:r w:rsidRPr="00F26FF7">
              <w:rPr>
                <w:b/>
                <w:bCs/>
                <w:i/>
                <w:iCs/>
              </w:rPr>
              <w:t>k</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rPr>
                <w:b/>
                <w:bCs/>
              </w:rPr>
            </w:pPr>
            <w:r w:rsidRPr="00F26FF7">
              <w:rPr>
                <w:b/>
                <w:bCs/>
                <w:i/>
                <w:iCs/>
              </w:rPr>
              <w:t>P</w:t>
            </w:r>
            <w:r w:rsidRPr="00F26FF7">
              <w:rPr>
                <w:b/>
                <w:bCs/>
              </w:rPr>
              <w:t>(</w:t>
            </w:r>
            <w:r w:rsidRPr="00F26FF7">
              <w:rPr>
                <w:b/>
                <w:bCs/>
                <w:i/>
                <w:iCs/>
              </w:rPr>
              <w:t>X</w:t>
            </w:r>
            <w:r w:rsidRPr="00F26FF7">
              <w:rPr>
                <w:b/>
                <w:bCs/>
              </w:rPr>
              <w:t>= </w:t>
            </w:r>
            <w:r w:rsidRPr="00F26FF7">
              <w:rPr>
                <w:b/>
                <w:bCs/>
                <w:i/>
                <w:iCs/>
              </w:rPr>
              <w:t>k</w:t>
            </w:r>
            <w:r w:rsidRPr="00F26FF7">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t>0</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object w:dxaOrig="1440" w:dyaOrig="1440">
                <v:shape id="_x0000_i1063" type="#_x0000_t75" style="width:87pt;height:18pt" o:ole="">
                  <v:imagedata r:id="rId11" o:title=""/>
                </v:shape>
                <w:control r:id="rId16" w:name="DefaultOcxName5" w:shapeid="_x0000_i1063"/>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t>1</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object w:dxaOrig="1440" w:dyaOrig="1440">
                <v:shape id="_x0000_i1062" type="#_x0000_t75" style="width:87pt;height:18pt" o:ole="">
                  <v:imagedata r:id="rId11" o:title=""/>
                </v:shape>
                <w:control r:id="rId17" w:name="DefaultOcxName13" w:shapeid="_x0000_i1062"/>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t>2</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object w:dxaOrig="1440" w:dyaOrig="1440">
                <v:shape id="_x0000_i1061" type="#_x0000_t75" style="width:87pt;height:18pt" o:ole="">
                  <v:imagedata r:id="rId11" o:title=""/>
                </v:shape>
                <w:control r:id="rId18" w:name="DefaultOcxName21" w:shapeid="_x0000_i1061"/>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t>3</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object w:dxaOrig="1440" w:dyaOrig="1440">
                <v:shape id="_x0000_i1060" type="#_x0000_t75" style="width:87pt;height:18pt" o:ole="">
                  <v:imagedata r:id="rId11" o:title=""/>
                </v:shape>
                <w:control r:id="rId19" w:name="DefaultOcxName31" w:shapeid="_x0000_i1060"/>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F26FF7" w:rsidRPr="00F26FF7" w:rsidRDefault="00F26FF7" w:rsidP="00F26FF7">
            <w:pPr>
              <w:pStyle w:val="ListParagraph"/>
            </w:pPr>
            <w:r w:rsidRPr="00F26FF7">
              <w:t>4</w:t>
            </w:r>
          </w:p>
          <w:p w:rsidR="00F26FF7" w:rsidRPr="00F26FF7" w:rsidRDefault="00F26FF7" w:rsidP="00F26FF7">
            <w:pPr>
              <w:pStyle w:val="ListParagraph"/>
            </w:pPr>
            <w:r w:rsidRPr="00F26FF7">
              <w:br/>
            </w:r>
          </w:p>
        </w:tc>
      </w:tr>
    </w:tbl>
    <w:p w:rsidR="00F26FF7" w:rsidRDefault="00F26FF7" w:rsidP="00F26FF7">
      <w:pPr>
        <w:pStyle w:val="ListParagraph"/>
      </w:pPr>
    </w:p>
    <w:p w:rsidR="00B7392E" w:rsidRDefault="00B7392E" w:rsidP="00F26FF7">
      <w:pPr>
        <w:pStyle w:val="ListParagraph"/>
      </w:pPr>
      <w:r>
        <w:t xml:space="preserve">15. </w:t>
      </w:r>
      <w:r w:rsidRPr="00B7392E">
        <w:t>About 1% of the population has a particular genetic mutation. 500 people are randomly selected.</w:t>
      </w:r>
      <w:r>
        <w:t xml:space="preserve"> </w:t>
      </w:r>
      <w:r w:rsidRPr="00B7392E">
        <w:t>Find the mean for the number of people with the genetic mutation in such groups of 500.</w:t>
      </w:r>
    </w:p>
    <w:p w:rsidR="00B7392E" w:rsidRDefault="00B7392E" w:rsidP="00F26FF7">
      <w:pPr>
        <w:pStyle w:val="ListParagraph"/>
      </w:pPr>
    </w:p>
    <w:p w:rsidR="00B7392E" w:rsidRDefault="00B7392E" w:rsidP="00F26FF7">
      <w:pPr>
        <w:pStyle w:val="ListParagraph"/>
      </w:pPr>
      <w:r>
        <w:t xml:space="preserve">16. </w:t>
      </w:r>
      <w:r w:rsidRPr="00B7392E">
        <w:t>For a standard normal distribution, find</w:t>
      </w:r>
      <w:proofErr w:type="gramStart"/>
      <w:r w:rsidRPr="00B7392E">
        <w:t>:</w:t>
      </w:r>
      <w:proofErr w:type="gramEnd"/>
      <w:r w:rsidRPr="00B7392E">
        <w:br/>
      </w:r>
      <w:r w:rsidRPr="00B7392E">
        <w:br/>
        <w:t>P(z &gt; c) = 0.7596</w:t>
      </w:r>
      <w:r w:rsidRPr="00B7392E">
        <w:br/>
      </w:r>
      <w:r w:rsidRPr="00B7392E">
        <w:br/>
        <w:t>Find c.</w:t>
      </w:r>
    </w:p>
    <w:p w:rsidR="00B7392E" w:rsidRDefault="00B7392E" w:rsidP="00F26FF7">
      <w:pPr>
        <w:pStyle w:val="ListParagraph"/>
      </w:pPr>
    </w:p>
    <w:p w:rsidR="00B7392E" w:rsidRDefault="00B7392E" w:rsidP="00F26FF7">
      <w:pPr>
        <w:pStyle w:val="ListParagraph"/>
      </w:pPr>
      <w:r>
        <w:t xml:space="preserve">17. </w:t>
      </w:r>
      <w:r w:rsidRPr="00B7392E">
        <w:t>A manufacturer knows that their items have a normally distributed length, with a mean of 14 inches, and standard deviation of 2.3 inches.</w:t>
      </w:r>
      <w:r>
        <w:t xml:space="preserve"> </w:t>
      </w:r>
      <w:r w:rsidRPr="00B7392E">
        <w:br/>
        <w:t>If one item is chosen at random, what is the probability that it is less than 17.4 inches long?</w:t>
      </w:r>
    </w:p>
    <w:p w:rsidR="00B7392E" w:rsidRDefault="00B7392E" w:rsidP="00F26FF7">
      <w:pPr>
        <w:pStyle w:val="ListParagraph"/>
      </w:pPr>
    </w:p>
    <w:p w:rsidR="00B7392E" w:rsidRDefault="00B7392E" w:rsidP="00F26FF7">
      <w:pPr>
        <w:pStyle w:val="ListParagraph"/>
      </w:pPr>
      <w:r>
        <w:t xml:space="preserve">18. </w:t>
      </w:r>
      <w:r w:rsidRPr="00B7392E">
        <w:t>For a standard normal distribution, find:</w:t>
      </w:r>
      <w:r>
        <w:t xml:space="preserve"> </w:t>
      </w:r>
      <w:proofErr w:type="gramStart"/>
      <w:r w:rsidRPr="00B7392E">
        <w:t>P(</w:t>
      </w:r>
      <w:proofErr w:type="gramEnd"/>
      <w:r w:rsidRPr="00B7392E">
        <w:t>z &lt; -2.13)</w:t>
      </w:r>
    </w:p>
    <w:p w:rsidR="00B7392E" w:rsidRDefault="00B7392E" w:rsidP="00F26FF7">
      <w:pPr>
        <w:pStyle w:val="ListParagraph"/>
      </w:pPr>
    </w:p>
    <w:p w:rsidR="00B7392E" w:rsidRPr="00B7392E" w:rsidRDefault="00B7392E" w:rsidP="00B7392E">
      <w:pPr>
        <w:pStyle w:val="ListParagraph"/>
      </w:pPr>
      <w:r>
        <w:lastRenderedPageBreak/>
        <w:t xml:space="preserve">19. </w:t>
      </w:r>
      <w:r w:rsidRPr="00B7392E">
        <w:t>Company XYZ know that replacement times for the portable MP3 players it produces are normally distributed with a mean of 3.2 years and a standard deviation of 0.6 years.</w:t>
      </w:r>
    </w:p>
    <w:p w:rsidR="00B7392E" w:rsidRPr="00B7392E" w:rsidRDefault="00B7392E" w:rsidP="00B7392E">
      <w:pPr>
        <w:pStyle w:val="ListParagraph"/>
      </w:pPr>
      <w:r w:rsidRPr="00B7392E">
        <w:br/>
        <w:t>&lt;br /1 Find the probability that a randomly selected portable MP3 player will have a replacement time less than 1.3 years? </w:t>
      </w:r>
      <w:r w:rsidRPr="00B7392E">
        <w:br/>
      </w:r>
      <w:r w:rsidRPr="00B7392E">
        <w:rPr>
          <w:i/>
          <w:iCs/>
        </w:rPr>
        <w:t>P</w:t>
      </w:r>
      <w:r w:rsidRPr="00B7392E">
        <w:t>(</w:t>
      </w:r>
      <w:r w:rsidRPr="00B7392E">
        <w:rPr>
          <w:i/>
          <w:iCs/>
        </w:rPr>
        <w:t>X</w:t>
      </w:r>
      <w:r w:rsidRPr="00B7392E">
        <w:t> &lt; 1.3 years) = </w:t>
      </w:r>
      <w:r w:rsidRPr="00B7392E">
        <w:object w:dxaOrig="1440" w:dyaOrig="1440">
          <v:shape id="_x0000_i1069" type="#_x0000_t75" style="width:34.5pt;height:18pt" o:ole="">
            <v:imagedata r:id="rId20" o:title=""/>
          </v:shape>
          <w:control r:id="rId21" w:name="DefaultOcxName6" w:shapeid="_x0000_i1069"/>
        </w:object>
      </w:r>
      <w:r w:rsidRPr="00B7392E">
        <w:t> </w:t>
      </w:r>
      <w:r w:rsidRPr="00B7392E">
        <w:br/>
      </w:r>
      <w:r w:rsidRPr="00B7392E">
        <w:br/>
        <w:t>Enter your answer accurate to 4 decimal places. Answers obtained using exact </w:t>
      </w:r>
      <w:r w:rsidRPr="00B7392E">
        <w:rPr>
          <w:i/>
          <w:iCs/>
        </w:rPr>
        <w:t>z</w:t>
      </w:r>
      <w:r w:rsidRPr="00B7392E">
        <w:t>-scores or </w:t>
      </w:r>
      <w:r w:rsidRPr="00B7392E">
        <w:rPr>
          <w:i/>
          <w:iCs/>
        </w:rPr>
        <w:t>z</w:t>
      </w:r>
      <w:r w:rsidRPr="00B7392E">
        <w:t>-scores rounded to 3 decimal places are accepted. </w:t>
      </w:r>
      <w:r w:rsidRPr="00B7392E">
        <w:br/>
      </w:r>
      <w:r w:rsidRPr="00B7392E">
        <w:br/>
        <w:t>If the company wants to provide a warranty so that only 1.2% of the portable MP3 players will be replaced before the warranty expires, what is the time length of the warranty? </w:t>
      </w:r>
      <w:r w:rsidRPr="00B7392E">
        <w:br/>
        <w:t>warranty = </w:t>
      </w:r>
      <w:r w:rsidRPr="00B7392E">
        <w:object w:dxaOrig="1440" w:dyaOrig="1440">
          <v:shape id="_x0000_i1068" type="#_x0000_t75" style="width:34.5pt;height:18pt" o:ole="">
            <v:imagedata r:id="rId20" o:title=""/>
          </v:shape>
          <w:control r:id="rId22" w:name="DefaultOcxName14" w:shapeid="_x0000_i1068"/>
        </w:object>
      </w:r>
      <w:r w:rsidRPr="00B7392E">
        <w:t> years </w:t>
      </w:r>
      <w:r w:rsidRPr="00B7392E">
        <w:br/>
      </w:r>
      <w:r w:rsidRPr="00B7392E">
        <w:br/>
        <w:t>Enter your answer as a number accurate to 1 decimal place. Answers obtained using exact </w:t>
      </w:r>
      <w:r w:rsidRPr="00B7392E">
        <w:rPr>
          <w:i/>
          <w:iCs/>
        </w:rPr>
        <w:t>z</w:t>
      </w:r>
      <w:r w:rsidRPr="00B7392E">
        <w:t>-scores or </w:t>
      </w:r>
      <w:r w:rsidRPr="00B7392E">
        <w:rPr>
          <w:i/>
          <w:iCs/>
        </w:rPr>
        <w:t>z</w:t>
      </w:r>
      <w:r w:rsidRPr="00B7392E">
        <w:t>-scores rounded to 3 decimal places are accepted.</w:t>
      </w:r>
    </w:p>
    <w:p w:rsidR="00B7392E" w:rsidRDefault="00B7392E" w:rsidP="00F26FF7">
      <w:pPr>
        <w:pStyle w:val="ListParagraph"/>
      </w:pPr>
    </w:p>
    <w:p w:rsidR="00B7392E" w:rsidRPr="00F26FF7" w:rsidRDefault="00B7392E" w:rsidP="00F26FF7">
      <w:pPr>
        <w:pStyle w:val="ListParagraph"/>
      </w:pPr>
      <w:r>
        <w:t xml:space="preserve">20. </w:t>
      </w:r>
    </w:p>
    <w:p w:rsidR="00B7392E" w:rsidRPr="00B7392E" w:rsidRDefault="00B7392E" w:rsidP="00B7392E">
      <w:pPr>
        <w:pStyle w:val="ListParagraph"/>
      </w:pPr>
      <w:r w:rsidRPr="00B7392E">
        <w:t>Company XYZ know that replacement times for the quartz time pieces it produces are normally distributed with a mean of 13.4 years and a standard deviation of 1.8 years.</w:t>
      </w:r>
    </w:p>
    <w:p w:rsidR="00B7392E" w:rsidRPr="00B7392E" w:rsidRDefault="00B7392E" w:rsidP="00B7392E">
      <w:pPr>
        <w:pStyle w:val="ListParagraph"/>
      </w:pPr>
      <w:r w:rsidRPr="00B7392E">
        <w:br/>
        <w:t>&lt;br /1 Find the probability that a randomly selected quartz time piece will have a replacement time less than 7.6 years? </w:t>
      </w:r>
      <w:r w:rsidRPr="00B7392E">
        <w:br/>
      </w:r>
      <w:r w:rsidRPr="00B7392E">
        <w:rPr>
          <w:i/>
          <w:iCs/>
        </w:rPr>
        <w:t>P</w:t>
      </w:r>
      <w:r w:rsidRPr="00B7392E">
        <w:t>(</w:t>
      </w:r>
      <w:r w:rsidRPr="00B7392E">
        <w:rPr>
          <w:i/>
          <w:iCs/>
        </w:rPr>
        <w:t>X</w:t>
      </w:r>
      <w:r w:rsidRPr="00B7392E">
        <w:t> &lt; 7.6 years) = </w:t>
      </w:r>
      <w:r w:rsidRPr="00B7392E">
        <w:object w:dxaOrig="1440" w:dyaOrig="1440">
          <v:shape id="_x0000_i1075" type="#_x0000_t75" style="width:34.5pt;height:18pt" o:ole="">
            <v:imagedata r:id="rId20" o:title=""/>
          </v:shape>
          <w:control r:id="rId23" w:name="DefaultOcxName7" w:shapeid="_x0000_i1075"/>
        </w:object>
      </w:r>
      <w:r w:rsidRPr="00B7392E">
        <w:t> </w:t>
      </w:r>
      <w:r w:rsidRPr="00B7392E">
        <w:br/>
      </w:r>
      <w:r w:rsidRPr="00B7392E">
        <w:br/>
        <w:t>Enter your answer accurate to 4 decimal places. Answers obtained using exact </w:t>
      </w:r>
      <w:r w:rsidRPr="00B7392E">
        <w:rPr>
          <w:i/>
          <w:iCs/>
        </w:rPr>
        <w:t>z</w:t>
      </w:r>
      <w:r w:rsidRPr="00B7392E">
        <w:t>-scores or </w:t>
      </w:r>
      <w:r w:rsidRPr="00B7392E">
        <w:rPr>
          <w:i/>
          <w:iCs/>
        </w:rPr>
        <w:t>z</w:t>
      </w:r>
      <w:r w:rsidRPr="00B7392E">
        <w:t>-scores rounded to 3 decimal places are accepted. </w:t>
      </w:r>
      <w:r w:rsidRPr="00B7392E">
        <w:br/>
      </w:r>
      <w:r w:rsidRPr="00B7392E">
        <w:br/>
        <w:t>If the company wants to provide a warranty so that only 3% of the quartz time pieces will be replaced before the warranty expires, what is the time length of the warranty? </w:t>
      </w:r>
      <w:r w:rsidRPr="00B7392E">
        <w:br/>
        <w:t>warranty = </w:t>
      </w:r>
      <w:r w:rsidRPr="00B7392E">
        <w:object w:dxaOrig="1440" w:dyaOrig="1440">
          <v:shape id="_x0000_i1074" type="#_x0000_t75" style="width:34.5pt;height:18pt" o:ole="">
            <v:imagedata r:id="rId20" o:title=""/>
          </v:shape>
          <w:control r:id="rId24" w:name="DefaultOcxName15" w:shapeid="_x0000_i1074"/>
        </w:object>
      </w:r>
      <w:r w:rsidRPr="00B7392E">
        <w:t> years </w:t>
      </w:r>
      <w:r w:rsidRPr="00B7392E">
        <w:br/>
      </w:r>
      <w:r w:rsidRPr="00B7392E">
        <w:br/>
        <w:t>Enter your answer as a number accurate to 1 decimal place. Answers obtained using exact </w:t>
      </w:r>
      <w:r w:rsidRPr="00B7392E">
        <w:rPr>
          <w:i/>
          <w:iCs/>
        </w:rPr>
        <w:t>z</w:t>
      </w:r>
      <w:r w:rsidRPr="00B7392E">
        <w:t>-scores or </w:t>
      </w:r>
      <w:r w:rsidRPr="00B7392E">
        <w:rPr>
          <w:i/>
          <w:iCs/>
        </w:rPr>
        <w:t>z</w:t>
      </w:r>
      <w:r w:rsidRPr="00B7392E">
        <w:t>-scores rounded to 3 decimal places are accepted.</w:t>
      </w:r>
    </w:p>
    <w:p w:rsidR="00F26FF7" w:rsidRDefault="00F26FF7" w:rsidP="00F26FF7">
      <w:pPr>
        <w:pStyle w:val="ListParagraph"/>
      </w:pPr>
    </w:p>
    <w:p w:rsidR="00B7392E" w:rsidRDefault="00B7392E" w:rsidP="00F26FF7">
      <w:pPr>
        <w:pStyle w:val="ListParagraph"/>
      </w:pPr>
    </w:p>
    <w:p w:rsidR="00B7392E" w:rsidRDefault="00B7392E" w:rsidP="00B7392E">
      <w:pPr>
        <w:pStyle w:val="ListParagraph"/>
      </w:pPr>
    </w:p>
    <w:p w:rsidR="00B7392E" w:rsidRDefault="00B7392E" w:rsidP="00B7392E">
      <w:pPr>
        <w:pStyle w:val="ListParagraph"/>
      </w:pPr>
    </w:p>
    <w:p w:rsidR="00B7392E" w:rsidRDefault="00B7392E" w:rsidP="00B7392E">
      <w:pPr>
        <w:pStyle w:val="ListParagraph"/>
      </w:pPr>
    </w:p>
    <w:p w:rsidR="00B7392E" w:rsidRDefault="00B7392E" w:rsidP="00B7392E">
      <w:pPr>
        <w:pStyle w:val="ListParagraph"/>
      </w:pPr>
    </w:p>
    <w:p w:rsidR="00B7392E" w:rsidRDefault="00B7392E" w:rsidP="00B7392E">
      <w:pPr>
        <w:pStyle w:val="ListParagraph"/>
      </w:pPr>
    </w:p>
    <w:p w:rsidR="00B7392E" w:rsidRPr="00B7392E" w:rsidRDefault="00B7392E" w:rsidP="00B7392E">
      <w:pPr>
        <w:pStyle w:val="ListParagraph"/>
      </w:pPr>
      <w:r>
        <w:lastRenderedPageBreak/>
        <w:t xml:space="preserve">21. </w:t>
      </w:r>
      <w:r w:rsidRPr="00B7392E">
        <w:t>Company XYZ know that replacement times for the DVD players it produces are normally distributed with a mean of 7.7 years and a standard deviation of 1.9 years.</w:t>
      </w:r>
    </w:p>
    <w:p w:rsidR="00B7392E" w:rsidRPr="00B7392E" w:rsidRDefault="00B7392E" w:rsidP="00B7392E">
      <w:pPr>
        <w:pStyle w:val="ListParagraph"/>
      </w:pPr>
      <w:r w:rsidRPr="00B7392E">
        <w:br/>
        <w:t>&lt;br /1 Find the probability that a randomly selected DVD player will have a replacement time less than 3.3 years? </w:t>
      </w:r>
      <w:r w:rsidRPr="00B7392E">
        <w:br/>
      </w:r>
      <w:r w:rsidRPr="00B7392E">
        <w:rPr>
          <w:i/>
          <w:iCs/>
        </w:rPr>
        <w:t>P</w:t>
      </w:r>
      <w:r w:rsidRPr="00B7392E">
        <w:t>(</w:t>
      </w:r>
      <w:r w:rsidRPr="00B7392E">
        <w:rPr>
          <w:i/>
          <w:iCs/>
        </w:rPr>
        <w:t>X</w:t>
      </w:r>
      <w:r w:rsidRPr="00B7392E">
        <w:t> &lt; 3.3 years) = </w:t>
      </w:r>
      <w:r w:rsidRPr="00B7392E">
        <w:object w:dxaOrig="1440" w:dyaOrig="1440">
          <v:shape id="_x0000_i1081" type="#_x0000_t75" style="width:34.5pt;height:18pt" o:ole="">
            <v:imagedata r:id="rId20" o:title=""/>
          </v:shape>
          <w:control r:id="rId25" w:name="DefaultOcxName8" w:shapeid="_x0000_i1081"/>
        </w:object>
      </w:r>
      <w:r w:rsidRPr="00B7392E">
        <w:t> </w:t>
      </w:r>
      <w:r w:rsidRPr="00B7392E">
        <w:br/>
      </w:r>
      <w:r w:rsidRPr="00B7392E">
        <w:br/>
        <w:t>Enter your answer accurate to 4 decimal places. Answers obtained using exact </w:t>
      </w:r>
      <w:r w:rsidRPr="00B7392E">
        <w:rPr>
          <w:i/>
          <w:iCs/>
        </w:rPr>
        <w:t>z</w:t>
      </w:r>
      <w:r w:rsidRPr="00B7392E">
        <w:t>-scores or </w:t>
      </w:r>
      <w:r w:rsidRPr="00B7392E">
        <w:rPr>
          <w:i/>
          <w:iCs/>
        </w:rPr>
        <w:t>z</w:t>
      </w:r>
      <w:r w:rsidRPr="00B7392E">
        <w:t>-scores rounded to 3 decimal places are accepted. </w:t>
      </w:r>
      <w:r w:rsidRPr="00B7392E">
        <w:br/>
      </w:r>
      <w:r w:rsidRPr="00B7392E">
        <w:br/>
        <w:t>If the company wants to provide a warranty so that only 3% of the DVD players will be replaced before the warranty expires, what is the time length of the warranty? </w:t>
      </w:r>
      <w:r w:rsidRPr="00B7392E">
        <w:br/>
      </w:r>
      <w:proofErr w:type="gramStart"/>
      <w:r w:rsidRPr="00B7392E">
        <w:t>warranty</w:t>
      </w:r>
      <w:proofErr w:type="gramEnd"/>
      <w:r w:rsidRPr="00B7392E">
        <w:t xml:space="preserve"> = </w:t>
      </w:r>
      <w:r w:rsidRPr="00B7392E">
        <w:object w:dxaOrig="1440" w:dyaOrig="1440">
          <v:shape id="_x0000_i1080" type="#_x0000_t75" style="width:34.5pt;height:18pt" o:ole="">
            <v:imagedata r:id="rId20" o:title=""/>
          </v:shape>
          <w:control r:id="rId26" w:name="DefaultOcxName16" w:shapeid="_x0000_i1080"/>
        </w:object>
      </w:r>
      <w:r w:rsidRPr="00B7392E">
        <w:t> years </w:t>
      </w:r>
      <w:r w:rsidRPr="00B7392E">
        <w:br/>
      </w:r>
      <w:r w:rsidRPr="00B7392E">
        <w:br/>
        <w:t>Enter your answer as a number accurate to 1 decimal place. Answers obtained using exact </w:t>
      </w:r>
      <w:r w:rsidRPr="00B7392E">
        <w:rPr>
          <w:i/>
          <w:iCs/>
        </w:rPr>
        <w:t>z</w:t>
      </w:r>
      <w:r w:rsidRPr="00B7392E">
        <w:t>-scores or </w:t>
      </w:r>
      <w:r w:rsidRPr="00B7392E">
        <w:rPr>
          <w:i/>
          <w:iCs/>
        </w:rPr>
        <w:t>z</w:t>
      </w:r>
      <w:r w:rsidRPr="00B7392E">
        <w:t>-scores rounded to 3 decimal places are accepted.</w:t>
      </w:r>
    </w:p>
    <w:p w:rsidR="00B7392E" w:rsidRDefault="00B7392E" w:rsidP="00F26FF7">
      <w:pPr>
        <w:pStyle w:val="ListParagraph"/>
      </w:pPr>
    </w:p>
    <w:p w:rsidR="00B7392E" w:rsidRDefault="00B7392E" w:rsidP="00F26FF7">
      <w:pPr>
        <w:pStyle w:val="ListParagraph"/>
      </w:pPr>
    </w:p>
    <w:p w:rsidR="00B7392E" w:rsidRPr="00B7392E" w:rsidRDefault="00B7392E" w:rsidP="00B7392E">
      <w:pPr>
        <w:shd w:val="clear" w:color="auto" w:fill="F7FCFF"/>
        <w:spacing w:after="100" w:afterAutospacing="1" w:line="240" w:lineRule="auto"/>
        <w:rPr>
          <w:rFonts w:ascii="Open Sans" w:eastAsia="Times New Roman" w:hAnsi="Open Sans" w:cs="Open Sans"/>
          <w:color w:val="000000"/>
          <w:sz w:val="23"/>
          <w:szCs w:val="23"/>
        </w:rPr>
      </w:pPr>
      <w:r>
        <w:rPr>
          <w:rFonts w:ascii="Open Sans" w:eastAsia="Times New Roman" w:hAnsi="Open Sans" w:cs="Open Sans"/>
          <w:color w:val="000000"/>
          <w:sz w:val="23"/>
          <w:szCs w:val="23"/>
        </w:rPr>
        <w:t>22</w:t>
      </w:r>
      <w:r w:rsidR="001D0EC6">
        <w:rPr>
          <w:rFonts w:ascii="Open Sans" w:eastAsia="Times New Roman" w:hAnsi="Open Sans" w:cs="Open Sans"/>
          <w:color w:val="000000"/>
          <w:sz w:val="23"/>
          <w:szCs w:val="23"/>
        </w:rPr>
        <w:t>.</w:t>
      </w:r>
      <w:r w:rsidR="001D0EC6" w:rsidRPr="00B7392E">
        <w:rPr>
          <w:rFonts w:ascii="Open Sans" w:eastAsia="Times New Roman" w:hAnsi="Open Sans" w:cs="Open Sans"/>
          <w:color w:val="000000"/>
          <w:sz w:val="23"/>
          <w:szCs w:val="23"/>
        </w:rPr>
        <w:t xml:space="preserve"> The</w:t>
      </w:r>
      <w:r w:rsidRPr="00B7392E">
        <w:rPr>
          <w:rFonts w:ascii="Open Sans" w:eastAsia="Times New Roman" w:hAnsi="Open Sans" w:cs="Open Sans"/>
          <w:color w:val="000000"/>
          <w:sz w:val="23"/>
          <w:szCs w:val="23"/>
        </w:rPr>
        <w:t xml:space="preserve"> manager of a computer retails store is concerned that his suppliers have been giving him laptop computers with lower than average quality. His research shows that replacement times for the model laptop of concern are normally distributed with a mean of 4 years and a standard deviation of 0.5 years. He then randomly selects records on 28 laptops sold in the past and finds that the mea</w:t>
      </w:r>
      <w:r>
        <w:rPr>
          <w:rFonts w:ascii="Open Sans" w:eastAsia="Times New Roman" w:hAnsi="Open Sans" w:cs="Open Sans"/>
          <w:color w:val="000000"/>
          <w:sz w:val="23"/>
          <w:szCs w:val="23"/>
        </w:rPr>
        <w:t xml:space="preserve">n replacement time is 3.8 years. </w:t>
      </w:r>
      <w:r w:rsidRPr="00B7392E">
        <w:rPr>
          <w:rFonts w:ascii="Open Sans" w:eastAsia="Times New Roman" w:hAnsi="Open Sans" w:cs="Open Sans"/>
          <w:color w:val="000000"/>
          <w:sz w:val="23"/>
          <w:szCs w:val="23"/>
        </w:rPr>
        <w:br/>
        <w:t>Assuming that the laptop replacement times have a mean of 4 years and a standard deviation of 0.5 years, find the probability that 28 randomly selected laptops will have a mean replacement time of 3.8 years </w:t>
      </w:r>
      <w:r w:rsidRPr="00B7392E">
        <w:rPr>
          <w:rFonts w:ascii="Open Sans" w:eastAsia="Times New Roman" w:hAnsi="Open Sans" w:cs="Open Sans"/>
          <w:b/>
          <w:bCs/>
          <w:color w:val="000000"/>
          <w:sz w:val="23"/>
          <w:szCs w:val="23"/>
        </w:rPr>
        <w:t>or less</w:t>
      </w:r>
      <w:r w:rsidRPr="00B7392E">
        <w:rPr>
          <w:rFonts w:ascii="Open Sans" w:eastAsia="Times New Roman" w:hAnsi="Open Sans" w:cs="Open Sans"/>
          <w:color w:val="000000"/>
          <w:sz w:val="23"/>
          <w:szCs w:val="23"/>
        </w:rPr>
        <w:t>. </w:t>
      </w:r>
      <w:r w:rsidRPr="00B7392E">
        <w:rPr>
          <w:rFonts w:ascii="Open Sans" w:eastAsia="Times New Roman" w:hAnsi="Open Sans" w:cs="Open Sans"/>
          <w:color w:val="000000"/>
          <w:sz w:val="23"/>
          <w:szCs w:val="23"/>
        </w:rPr>
        <w:br/>
      </w:r>
      <w:proofErr w:type="gramStart"/>
      <w:r w:rsidRPr="00B7392E">
        <w:rPr>
          <w:rFonts w:ascii="Open Sans" w:eastAsia="Times New Roman" w:hAnsi="Open Sans" w:cs="Open Sans"/>
          <w:color w:val="000000"/>
          <w:sz w:val="23"/>
          <w:szCs w:val="23"/>
        </w:rPr>
        <w:t>P(</w:t>
      </w:r>
      <w:proofErr w:type="gramEnd"/>
      <w:r w:rsidRPr="00B7392E">
        <w:rPr>
          <w:rFonts w:ascii="Open Sans" w:eastAsia="Times New Roman" w:hAnsi="Open Sans" w:cs="Open Sans"/>
          <w:i/>
          <w:iCs/>
          <w:color w:val="000000"/>
          <w:sz w:val="23"/>
          <w:szCs w:val="23"/>
        </w:rPr>
        <w:t>M</w:t>
      </w:r>
      <w:r w:rsidRPr="00B7392E">
        <w:rPr>
          <w:rFonts w:ascii="Open Sans" w:eastAsia="Times New Roman" w:hAnsi="Open Sans" w:cs="Open Sans"/>
          <w:color w:val="000000"/>
          <w:sz w:val="23"/>
          <w:szCs w:val="23"/>
        </w:rPr>
        <w:t> </w:t>
      </w:r>
      <w:r w:rsidRPr="00B7392E">
        <w:rPr>
          <w:rFonts w:ascii="Open Sans" w:eastAsia="Times New Roman" w:hAnsi="Open Sans" w:cs="Open Sans"/>
          <w:color w:val="000000"/>
          <w:sz w:val="23"/>
          <w:szCs w:val="23"/>
          <w:u w:val="single"/>
        </w:rPr>
        <w:t>&lt;</w:t>
      </w:r>
      <w:r w:rsidRPr="00B7392E">
        <w:rPr>
          <w:rFonts w:ascii="Open Sans" w:eastAsia="Times New Roman" w:hAnsi="Open Sans" w:cs="Open Sans"/>
          <w:color w:val="000000"/>
          <w:sz w:val="23"/>
          <w:szCs w:val="23"/>
        </w:rPr>
        <w:t> 3.8 years) = </w:t>
      </w:r>
      <w:r w:rsidRPr="00B7392E">
        <w:rPr>
          <w:rFonts w:ascii="Open Sans" w:eastAsia="Times New Roman" w:hAnsi="Open Sans" w:cs="Open Sans"/>
          <w:color w:val="000000"/>
          <w:sz w:val="23"/>
          <w:szCs w:val="23"/>
        </w:rPr>
        <w:object w:dxaOrig="1440" w:dyaOrig="1440">
          <v:shape id="_x0000_i1084" type="#_x0000_t75" style="width:34.5pt;height:18pt" o:ole="">
            <v:imagedata r:id="rId20" o:title=""/>
          </v:shape>
          <w:control r:id="rId27" w:name="DefaultOcxName9" w:shapeid="_x0000_i1084"/>
        </w:object>
      </w:r>
      <w:r w:rsidRPr="00B7392E">
        <w:rPr>
          <w:rFonts w:ascii="Open Sans" w:eastAsia="Times New Roman" w:hAnsi="Open Sans" w:cs="Open Sans"/>
          <w:color w:val="000000"/>
          <w:sz w:val="23"/>
          <w:szCs w:val="23"/>
        </w:rPr>
        <w:t> </w:t>
      </w:r>
      <w:r w:rsidRPr="00B7392E">
        <w:rPr>
          <w:rFonts w:ascii="Open Sans" w:eastAsia="Times New Roman" w:hAnsi="Open Sans" w:cs="Open Sans"/>
          <w:color w:val="000000"/>
          <w:sz w:val="23"/>
          <w:szCs w:val="23"/>
        </w:rPr>
        <w:br/>
        <w:t>Enter your answer as a number accurate to 4 decimal places. NOTE: Answers obtained using exact </w:t>
      </w:r>
      <w:r w:rsidRPr="00B7392E">
        <w:rPr>
          <w:rFonts w:ascii="Open Sans" w:eastAsia="Times New Roman" w:hAnsi="Open Sans" w:cs="Open Sans"/>
          <w:i/>
          <w:iCs/>
          <w:color w:val="000000"/>
          <w:sz w:val="23"/>
          <w:szCs w:val="23"/>
        </w:rPr>
        <w:t>z</w:t>
      </w:r>
      <w:r w:rsidRPr="00B7392E">
        <w:rPr>
          <w:rFonts w:ascii="Open Sans" w:eastAsia="Times New Roman" w:hAnsi="Open Sans" w:cs="Open Sans"/>
          <w:color w:val="000000"/>
          <w:sz w:val="23"/>
          <w:szCs w:val="23"/>
        </w:rPr>
        <w:t>-scores or </w:t>
      </w:r>
      <w:r w:rsidRPr="00B7392E">
        <w:rPr>
          <w:rFonts w:ascii="Open Sans" w:eastAsia="Times New Roman" w:hAnsi="Open Sans" w:cs="Open Sans"/>
          <w:i/>
          <w:iCs/>
          <w:color w:val="000000"/>
          <w:sz w:val="23"/>
          <w:szCs w:val="23"/>
        </w:rPr>
        <w:t>z</w:t>
      </w:r>
      <w:r w:rsidRPr="00B7392E">
        <w:rPr>
          <w:rFonts w:ascii="Open Sans" w:eastAsia="Times New Roman" w:hAnsi="Open Sans" w:cs="Open Sans"/>
          <w:color w:val="000000"/>
          <w:sz w:val="23"/>
          <w:szCs w:val="23"/>
        </w:rPr>
        <w:t>-scores rounded to 3 decimal places are accepted.</w:t>
      </w:r>
    </w:p>
    <w:p w:rsidR="00B7392E" w:rsidRDefault="00B7392E" w:rsidP="001D0EC6"/>
    <w:p w:rsidR="001D0EC6" w:rsidRPr="001D0EC6" w:rsidRDefault="001D0EC6" w:rsidP="001D0EC6">
      <w:pPr>
        <w:ind w:left="360"/>
      </w:pPr>
    </w:p>
    <w:p w:rsidR="001D0EC6" w:rsidRPr="001D0EC6" w:rsidRDefault="001D0EC6" w:rsidP="001D0EC6">
      <w:pPr>
        <w:pStyle w:val="ListParagraph"/>
      </w:pPr>
    </w:p>
    <w:p w:rsidR="001D0EC6" w:rsidRPr="001D0EC6" w:rsidRDefault="001D0EC6" w:rsidP="001D0EC6">
      <w:pPr>
        <w:pStyle w:val="ListParagraph"/>
      </w:pPr>
    </w:p>
    <w:p w:rsidR="001D0EC6" w:rsidRPr="001D0EC6" w:rsidRDefault="001D0EC6" w:rsidP="001D0EC6">
      <w:pPr>
        <w:pStyle w:val="ListParagraph"/>
      </w:pPr>
    </w:p>
    <w:p w:rsidR="001D0EC6" w:rsidRPr="001D0EC6" w:rsidRDefault="001D0EC6" w:rsidP="001D0EC6">
      <w:pPr>
        <w:ind w:left="360"/>
      </w:pPr>
    </w:p>
    <w:p w:rsidR="001D0EC6" w:rsidRPr="001D0EC6" w:rsidRDefault="001D0EC6" w:rsidP="001D0EC6">
      <w:pPr>
        <w:pStyle w:val="ListParagraph"/>
      </w:pPr>
    </w:p>
    <w:p w:rsidR="001D0EC6" w:rsidRPr="001D0EC6" w:rsidRDefault="001D0EC6" w:rsidP="001D0EC6">
      <w:pPr>
        <w:pStyle w:val="ListParagraph"/>
      </w:pPr>
    </w:p>
    <w:p w:rsidR="001D0EC6" w:rsidRPr="001D0EC6" w:rsidRDefault="001D0EC6" w:rsidP="001D0EC6"/>
    <w:p w:rsidR="00F26FF7" w:rsidRPr="00F26FF7" w:rsidRDefault="00B7392E" w:rsidP="001D0EC6">
      <w:pPr>
        <w:pStyle w:val="ListParagraph"/>
        <w:numPr>
          <w:ilvl w:val="0"/>
          <w:numId w:val="3"/>
        </w:numPr>
      </w:pPr>
      <w:r w:rsidRPr="001D0EC6">
        <w:rPr>
          <w:rFonts w:ascii="Open Sans" w:hAnsi="Open Sans" w:cs="Open Sans"/>
          <w:color w:val="000000"/>
          <w:sz w:val="23"/>
          <w:szCs w:val="23"/>
          <w:shd w:val="clear" w:color="auto" w:fill="F7FCFF"/>
        </w:rPr>
        <w:t>Let </w:t>
      </w:r>
      <w:r w:rsidRPr="001D0EC6">
        <w:rPr>
          <w:rStyle w:val="mjx-char"/>
          <w:rFonts w:ascii="MJXc-TeX-math-Iw" w:hAnsi="MJXc-TeX-math-Iw" w:cs="Open Sans"/>
          <w:color w:val="000000"/>
          <w:sz w:val="27"/>
          <w:szCs w:val="27"/>
          <w:bdr w:val="none" w:sz="0" w:space="0" w:color="auto" w:frame="1"/>
          <w:shd w:val="clear" w:color="auto" w:fill="F7FCFF"/>
        </w:rPr>
        <w:t>X</w:t>
      </w:r>
      <w:r w:rsidRPr="001D0EC6">
        <w:rPr>
          <w:rStyle w:val="mjxassistivemathml"/>
          <w:rFonts w:ascii="Open Sans" w:hAnsi="Open Sans" w:cs="Open Sans"/>
          <w:color w:val="000000"/>
          <w:sz w:val="27"/>
          <w:szCs w:val="27"/>
          <w:bdr w:val="none" w:sz="0" w:space="0" w:color="auto" w:frame="1"/>
          <w:shd w:val="clear" w:color="auto" w:fill="F7FCFF"/>
        </w:rPr>
        <w:t>X</w:t>
      </w:r>
      <w:r w:rsidRPr="001D0EC6">
        <w:rPr>
          <w:rFonts w:ascii="Open Sans" w:hAnsi="Open Sans" w:cs="Open Sans"/>
          <w:color w:val="000000"/>
          <w:sz w:val="23"/>
          <w:szCs w:val="23"/>
          <w:shd w:val="clear" w:color="auto" w:fill="F7FCFF"/>
        </w:rPr>
        <w:t> represent the full height of a certain species of tree. Assume that </w:t>
      </w:r>
      <w:r w:rsidRPr="001D0EC6">
        <w:rPr>
          <w:rStyle w:val="mjx-char"/>
          <w:rFonts w:ascii="MJXc-TeX-math-Iw" w:hAnsi="MJXc-TeX-math-Iw" w:cs="Open Sans"/>
          <w:color w:val="000000"/>
          <w:sz w:val="27"/>
          <w:szCs w:val="27"/>
          <w:bdr w:val="none" w:sz="0" w:space="0" w:color="auto" w:frame="1"/>
          <w:shd w:val="clear" w:color="auto" w:fill="F7FCFF"/>
        </w:rPr>
        <w:t>X</w:t>
      </w:r>
      <w:r w:rsidRPr="001D0EC6">
        <w:rPr>
          <w:rStyle w:val="mjxassistivemathml"/>
          <w:rFonts w:ascii="Open Sans" w:hAnsi="Open Sans" w:cs="Open Sans"/>
          <w:color w:val="000000"/>
          <w:sz w:val="27"/>
          <w:szCs w:val="27"/>
          <w:bdr w:val="none" w:sz="0" w:space="0" w:color="auto" w:frame="1"/>
          <w:shd w:val="clear" w:color="auto" w:fill="F7FCFF"/>
        </w:rPr>
        <w:t>X</w:t>
      </w:r>
      <w:r w:rsidRPr="001D0EC6">
        <w:rPr>
          <w:rFonts w:ascii="Open Sans" w:hAnsi="Open Sans" w:cs="Open Sans"/>
          <w:color w:val="000000"/>
          <w:sz w:val="23"/>
          <w:szCs w:val="23"/>
          <w:shd w:val="clear" w:color="auto" w:fill="F7FCFF"/>
        </w:rPr>
        <w:t> has a normal probability distribution with </w:t>
      </w:r>
      <w:r w:rsidRPr="001D0EC6">
        <w:rPr>
          <w:rStyle w:val="mjx-char"/>
          <w:rFonts w:ascii="MJXc-TeX-math-Iw" w:hAnsi="MJXc-TeX-math-Iw" w:cs="Open Sans"/>
          <w:color w:val="000000"/>
          <w:sz w:val="27"/>
          <w:szCs w:val="27"/>
          <w:bdr w:val="none" w:sz="0" w:space="0" w:color="auto" w:frame="1"/>
          <w:shd w:val="clear" w:color="auto" w:fill="F7FCFF"/>
        </w:rPr>
        <w:t>μ</w:t>
      </w:r>
      <w:r w:rsidRPr="001D0EC6">
        <w:rPr>
          <w:rStyle w:val="mjx-char"/>
          <w:rFonts w:ascii="MJXc-TeX-main-Rw" w:hAnsi="MJXc-TeX-main-Rw" w:cs="Open Sans"/>
          <w:color w:val="000000"/>
          <w:sz w:val="27"/>
          <w:szCs w:val="27"/>
          <w:bdr w:val="none" w:sz="0" w:space="0" w:color="auto" w:frame="1"/>
          <w:shd w:val="clear" w:color="auto" w:fill="F7FCFF"/>
        </w:rPr>
        <w:t>=68</w:t>
      </w:r>
      <w:r w:rsidRPr="001D0EC6">
        <w:rPr>
          <w:rStyle w:val="mjxassistivemathml"/>
          <w:rFonts w:ascii="Open Sans" w:hAnsi="Open Sans" w:cs="Open Sans"/>
          <w:color w:val="000000"/>
          <w:sz w:val="27"/>
          <w:szCs w:val="27"/>
          <w:bdr w:val="none" w:sz="0" w:space="0" w:color="auto" w:frame="1"/>
          <w:shd w:val="clear" w:color="auto" w:fill="F7FCFF"/>
        </w:rPr>
        <w:t>μ=68</w:t>
      </w:r>
      <w:r w:rsidRPr="001D0EC6">
        <w:rPr>
          <w:rFonts w:ascii="Open Sans" w:hAnsi="Open Sans" w:cs="Open Sans"/>
          <w:color w:val="000000"/>
          <w:sz w:val="23"/>
          <w:szCs w:val="23"/>
          <w:shd w:val="clear" w:color="auto" w:fill="F7FCFF"/>
        </w:rPr>
        <w:t> </w:t>
      </w:r>
      <w:proofErr w:type="spellStart"/>
      <w:r w:rsidRPr="001D0EC6">
        <w:rPr>
          <w:rFonts w:ascii="Open Sans" w:hAnsi="Open Sans" w:cs="Open Sans"/>
          <w:color w:val="000000"/>
          <w:sz w:val="23"/>
          <w:szCs w:val="23"/>
          <w:shd w:val="clear" w:color="auto" w:fill="F7FCFF"/>
        </w:rPr>
        <w:t>ft</w:t>
      </w:r>
      <w:proofErr w:type="spellEnd"/>
      <w:r w:rsidRPr="001D0EC6">
        <w:rPr>
          <w:rFonts w:ascii="Open Sans" w:hAnsi="Open Sans" w:cs="Open Sans"/>
          <w:color w:val="000000"/>
          <w:sz w:val="23"/>
          <w:szCs w:val="23"/>
          <w:shd w:val="clear" w:color="auto" w:fill="F7FCFF"/>
        </w:rPr>
        <w:t xml:space="preserve"> and </w:t>
      </w:r>
      <w:r w:rsidRPr="001D0EC6">
        <w:rPr>
          <w:rStyle w:val="mjx-char"/>
          <w:rFonts w:ascii="MJXc-TeX-math-Iw" w:hAnsi="MJXc-TeX-math-Iw" w:cs="Open Sans"/>
          <w:color w:val="000000"/>
          <w:sz w:val="27"/>
          <w:szCs w:val="27"/>
          <w:bdr w:val="none" w:sz="0" w:space="0" w:color="auto" w:frame="1"/>
          <w:shd w:val="clear" w:color="auto" w:fill="F7FCFF"/>
        </w:rPr>
        <w:t>σ</w:t>
      </w:r>
      <w:r w:rsidRPr="001D0EC6">
        <w:rPr>
          <w:rStyle w:val="mjx-char"/>
          <w:rFonts w:ascii="MJXc-TeX-main-Rw" w:hAnsi="MJXc-TeX-main-Rw" w:cs="Open Sans"/>
          <w:color w:val="000000"/>
          <w:sz w:val="27"/>
          <w:szCs w:val="27"/>
          <w:bdr w:val="none" w:sz="0" w:space="0" w:color="auto" w:frame="1"/>
          <w:shd w:val="clear" w:color="auto" w:fill="F7FCFF"/>
        </w:rPr>
        <w:t>=62.3</w:t>
      </w:r>
      <w:r w:rsidRPr="001D0EC6">
        <w:rPr>
          <w:rStyle w:val="mjxassistivemathml"/>
          <w:rFonts w:ascii="Open Sans" w:hAnsi="Open Sans" w:cs="Open Sans"/>
          <w:color w:val="000000"/>
          <w:sz w:val="27"/>
          <w:szCs w:val="27"/>
          <w:bdr w:val="none" w:sz="0" w:space="0" w:color="auto" w:frame="1"/>
          <w:shd w:val="clear" w:color="auto" w:fill="F7FCFF"/>
        </w:rPr>
        <w:t>σ=62.3</w:t>
      </w:r>
      <w:r w:rsidRPr="001D0EC6">
        <w:rPr>
          <w:rFonts w:ascii="Open Sans" w:hAnsi="Open Sans" w:cs="Open Sans"/>
          <w:color w:val="000000"/>
          <w:sz w:val="23"/>
          <w:szCs w:val="23"/>
          <w:shd w:val="clear" w:color="auto" w:fill="F7FCFF"/>
        </w:rPr>
        <w:t> ft.</w:t>
      </w:r>
      <w:r w:rsidRPr="001D0EC6">
        <w:rPr>
          <w:rFonts w:ascii="Open Sans" w:hAnsi="Open Sans" w:cs="Open Sans"/>
          <w:color w:val="000000"/>
          <w:sz w:val="23"/>
          <w:szCs w:val="23"/>
        </w:rPr>
        <w:br/>
      </w:r>
      <w:r w:rsidRPr="001D0EC6">
        <w:rPr>
          <w:rFonts w:ascii="Open Sans" w:hAnsi="Open Sans" w:cs="Open Sans"/>
          <w:color w:val="000000"/>
          <w:sz w:val="23"/>
          <w:szCs w:val="23"/>
        </w:rPr>
        <w:br/>
      </w:r>
      <w:r w:rsidRPr="001D0EC6">
        <w:rPr>
          <w:rFonts w:ascii="Open Sans" w:hAnsi="Open Sans" w:cs="Open Sans"/>
          <w:color w:val="000000"/>
          <w:sz w:val="23"/>
          <w:szCs w:val="23"/>
          <w:shd w:val="clear" w:color="auto" w:fill="F7FCFF"/>
        </w:rPr>
        <w:t>You intend to measure a random sample of </w:t>
      </w:r>
      <w:r w:rsidRPr="001D0EC6">
        <w:rPr>
          <w:rStyle w:val="mjx-char"/>
          <w:rFonts w:ascii="MJXc-TeX-math-Iw" w:hAnsi="MJXc-TeX-math-Iw" w:cs="Open Sans"/>
          <w:color w:val="000000"/>
          <w:sz w:val="27"/>
          <w:szCs w:val="27"/>
          <w:bdr w:val="none" w:sz="0" w:space="0" w:color="auto" w:frame="1"/>
          <w:shd w:val="clear" w:color="auto" w:fill="F7FCFF"/>
        </w:rPr>
        <w:t>n</w:t>
      </w:r>
      <w:r w:rsidRPr="001D0EC6">
        <w:rPr>
          <w:rStyle w:val="mjx-char"/>
          <w:rFonts w:ascii="MJXc-TeX-main-Rw" w:hAnsi="MJXc-TeX-main-Rw" w:cs="Open Sans"/>
          <w:color w:val="000000"/>
          <w:sz w:val="27"/>
          <w:szCs w:val="27"/>
          <w:bdr w:val="none" w:sz="0" w:space="0" w:color="auto" w:frame="1"/>
          <w:shd w:val="clear" w:color="auto" w:fill="F7FCFF"/>
        </w:rPr>
        <w:t>=23</w:t>
      </w:r>
      <w:r w:rsidRPr="001D0EC6">
        <w:rPr>
          <w:rStyle w:val="mjxassistivemathml"/>
          <w:rFonts w:ascii="Open Sans" w:hAnsi="Open Sans" w:cs="Open Sans"/>
          <w:color w:val="000000"/>
          <w:sz w:val="27"/>
          <w:szCs w:val="27"/>
          <w:bdr w:val="none" w:sz="0" w:space="0" w:color="auto" w:frame="1"/>
          <w:shd w:val="clear" w:color="auto" w:fill="F7FCFF"/>
        </w:rPr>
        <w:t>n=23</w:t>
      </w:r>
      <w:r w:rsidRPr="001D0EC6">
        <w:rPr>
          <w:rFonts w:ascii="Open Sans" w:hAnsi="Open Sans" w:cs="Open Sans"/>
          <w:color w:val="000000"/>
          <w:sz w:val="23"/>
          <w:szCs w:val="23"/>
          <w:shd w:val="clear" w:color="auto" w:fill="F7FCFF"/>
        </w:rPr>
        <w:t> trees.</w:t>
      </w:r>
      <w:r w:rsidRPr="001D0EC6">
        <w:rPr>
          <w:rFonts w:ascii="Open Sans" w:hAnsi="Open Sans" w:cs="Open Sans"/>
          <w:color w:val="000000"/>
          <w:sz w:val="23"/>
          <w:szCs w:val="23"/>
        </w:rPr>
        <w:br/>
      </w:r>
      <w:r w:rsidRPr="001D0EC6">
        <w:rPr>
          <w:rFonts w:ascii="Open Sans" w:hAnsi="Open Sans" w:cs="Open Sans"/>
          <w:color w:val="000000"/>
          <w:sz w:val="23"/>
          <w:szCs w:val="23"/>
        </w:rPr>
        <w:br/>
      </w:r>
      <w:r w:rsidRPr="001D0EC6">
        <w:rPr>
          <w:rFonts w:ascii="Open Sans" w:hAnsi="Open Sans" w:cs="Open Sans"/>
          <w:color w:val="000000"/>
          <w:sz w:val="23"/>
          <w:szCs w:val="23"/>
          <w:shd w:val="clear" w:color="auto" w:fill="F7FCFF"/>
        </w:rPr>
        <w:t>What is the mean of the distribution of sample means? </w:t>
      </w:r>
      <w:r w:rsidRPr="001D0EC6">
        <w:rPr>
          <w:rFonts w:ascii="Open Sans" w:hAnsi="Open Sans" w:cs="Open Sans"/>
          <w:color w:val="000000"/>
          <w:sz w:val="23"/>
          <w:szCs w:val="23"/>
        </w:rPr>
        <w:br/>
      </w:r>
      <w:proofErr w:type="spellStart"/>
      <w:r w:rsidRPr="001D0EC6">
        <w:rPr>
          <w:rStyle w:val="mjx-char"/>
          <w:rFonts w:ascii="MJXc-TeX-math-Iw" w:hAnsi="MJXc-TeX-math-Iw" w:cs="Open Sans"/>
          <w:color w:val="000000"/>
          <w:sz w:val="27"/>
          <w:szCs w:val="27"/>
          <w:bdr w:val="none" w:sz="0" w:space="0" w:color="auto" w:frame="1"/>
          <w:shd w:val="clear" w:color="auto" w:fill="F7FCFF"/>
        </w:rPr>
        <w:t>μ</w:t>
      </w:r>
      <w:r w:rsidRPr="001D0EC6">
        <w:rPr>
          <w:rStyle w:val="mjx-char"/>
          <w:rFonts w:ascii="MJXc-TeX-main-Rw" w:hAnsi="MJXc-TeX-main-Rw" w:cs="Open Sans"/>
          <w:color w:val="000000"/>
          <w:sz w:val="19"/>
          <w:szCs w:val="19"/>
          <w:bdr w:val="none" w:sz="0" w:space="0" w:color="auto" w:frame="1"/>
          <w:shd w:val="clear" w:color="auto" w:fill="F7FCFF"/>
        </w:rPr>
        <w:t>¯</w:t>
      </w:r>
      <w:r w:rsidRPr="001D0EC6">
        <w:rPr>
          <w:rStyle w:val="mjx-char"/>
          <w:rFonts w:ascii="MJXc-TeX-math-Iw" w:hAnsi="MJXc-TeX-math-Iw" w:cs="Open Sans"/>
          <w:color w:val="000000"/>
          <w:sz w:val="19"/>
          <w:szCs w:val="19"/>
          <w:bdr w:val="none" w:sz="0" w:space="0" w:color="auto" w:frame="1"/>
          <w:shd w:val="clear" w:color="auto" w:fill="F7FCFF"/>
        </w:rPr>
        <w:t>x</w:t>
      </w:r>
      <w:proofErr w:type="spellEnd"/>
      <w:r w:rsidRPr="001D0EC6">
        <w:rPr>
          <w:rStyle w:val="mjx-char"/>
          <w:rFonts w:ascii="MJXc-TeX-main-Rw" w:hAnsi="MJXc-TeX-main-Rw" w:cs="Open Sans"/>
          <w:color w:val="000000"/>
          <w:sz w:val="27"/>
          <w:szCs w:val="27"/>
          <w:bdr w:val="none" w:sz="0" w:space="0" w:color="auto" w:frame="1"/>
          <w:shd w:val="clear" w:color="auto" w:fill="F7FCFF"/>
        </w:rPr>
        <w:t>=</w:t>
      </w:r>
      <w:proofErr w:type="spellStart"/>
      <w:r w:rsidRPr="001D0EC6">
        <w:rPr>
          <w:rStyle w:val="mjxassistivemathml"/>
          <w:rFonts w:ascii="Open Sans" w:hAnsi="Open Sans" w:cs="Open Sans"/>
          <w:color w:val="000000"/>
          <w:sz w:val="27"/>
          <w:szCs w:val="27"/>
          <w:bdr w:val="none" w:sz="0" w:space="0" w:color="auto" w:frame="1"/>
          <w:shd w:val="clear" w:color="auto" w:fill="F7FCFF"/>
        </w:rPr>
        <w:t>μx</w:t>
      </w:r>
      <w:proofErr w:type="spellEnd"/>
      <w:r w:rsidRPr="001D0EC6">
        <w:rPr>
          <w:rStyle w:val="mjxassistivemathml"/>
          <w:rFonts w:ascii="Open Sans" w:hAnsi="Open Sans" w:cs="Open Sans"/>
          <w:color w:val="000000"/>
          <w:sz w:val="27"/>
          <w:szCs w:val="27"/>
          <w:bdr w:val="none" w:sz="0" w:space="0" w:color="auto" w:frame="1"/>
          <w:shd w:val="clear" w:color="auto" w:fill="F7FCFF"/>
        </w:rPr>
        <w:t>¯=</w:t>
      </w:r>
      <w:r w:rsidRPr="001D0EC6">
        <w:rPr>
          <w:rFonts w:ascii="Open Sans" w:hAnsi="Open Sans" w:cs="Open Sans"/>
          <w:color w:val="000000"/>
          <w:sz w:val="23"/>
          <w:szCs w:val="23"/>
          <w:shd w:val="clear" w:color="auto" w:fill="F7FCFF"/>
        </w:rPr>
        <w:t> </w:t>
      </w:r>
      <w:r>
        <w:object w:dxaOrig="1440" w:dyaOrig="1440">
          <v:shape id="_x0000_i1091" type="#_x0000_t75" style="width:34.5pt;height:18pt" o:ole="">
            <v:imagedata r:id="rId20" o:title=""/>
          </v:shape>
          <w:control r:id="rId28" w:name="DefaultOcxName10" w:shapeid="_x0000_i1091"/>
        </w:object>
      </w:r>
      <w:r w:rsidRPr="001D0EC6">
        <w:rPr>
          <w:rFonts w:ascii="Open Sans" w:hAnsi="Open Sans" w:cs="Open Sans"/>
          <w:color w:val="000000"/>
          <w:sz w:val="23"/>
          <w:szCs w:val="23"/>
        </w:rPr>
        <w:br/>
      </w:r>
      <w:r w:rsidRPr="001D0EC6">
        <w:rPr>
          <w:rFonts w:ascii="Open Sans" w:hAnsi="Open Sans" w:cs="Open Sans"/>
          <w:color w:val="000000"/>
          <w:sz w:val="23"/>
          <w:szCs w:val="23"/>
        </w:rPr>
        <w:br/>
      </w:r>
      <w:proofErr w:type="gramStart"/>
      <w:r w:rsidRPr="001D0EC6">
        <w:rPr>
          <w:rFonts w:ascii="Open Sans" w:hAnsi="Open Sans" w:cs="Open Sans"/>
          <w:color w:val="000000"/>
          <w:sz w:val="23"/>
          <w:szCs w:val="23"/>
          <w:shd w:val="clear" w:color="auto" w:fill="F7FCFF"/>
        </w:rPr>
        <w:t>What</w:t>
      </w:r>
      <w:proofErr w:type="gramEnd"/>
      <w:r w:rsidRPr="001D0EC6">
        <w:rPr>
          <w:rFonts w:ascii="Open Sans" w:hAnsi="Open Sans" w:cs="Open Sans"/>
          <w:color w:val="000000"/>
          <w:sz w:val="23"/>
          <w:szCs w:val="23"/>
          <w:shd w:val="clear" w:color="auto" w:fill="F7FCFF"/>
        </w:rPr>
        <w:t xml:space="preserve"> is the standard deviation of the distribution of sample means (i.e., the standard error in estimating the mean)? </w:t>
      </w:r>
      <w:r w:rsidRPr="001D0EC6">
        <w:rPr>
          <w:rFonts w:ascii="Open Sans" w:hAnsi="Open Sans" w:cs="Open Sans"/>
          <w:color w:val="000000"/>
          <w:sz w:val="23"/>
          <w:szCs w:val="23"/>
        </w:rPr>
        <w:br/>
      </w:r>
      <w:r w:rsidRPr="001D0EC6">
        <w:rPr>
          <w:rFonts w:ascii="Open Sans" w:hAnsi="Open Sans" w:cs="Open Sans"/>
          <w:color w:val="000000"/>
          <w:sz w:val="23"/>
          <w:szCs w:val="23"/>
          <w:shd w:val="clear" w:color="auto" w:fill="F7FCFF"/>
        </w:rPr>
        <w:t>(Report answer accurate to 2 decimal places.) </w:t>
      </w:r>
      <w:r w:rsidRPr="001D0EC6">
        <w:rPr>
          <w:rFonts w:ascii="Open Sans" w:hAnsi="Open Sans" w:cs="Open Sans"/>
          <w:color w:val="000000"/>
          <w:sz w:val="23"/>
          <w:szCs w:val="23"/>
        </w:rPr>
        <w:br/>
      </w:r>
      <w:r w:rsidRPr="001D0EC6">
        <w:rPr>
          <w:rStyle w:val="mjx-char"/>
          <w:rFonts w:ascii="MJXc-TeX-math-Iw" w:hAnsi="MJXc-TeX-math-Iw" w:cs="Open Sans"/>
          <w:color w:val="000000"/>
          <w:sz w:val="27"/>
          <w:szCs w:val="27"/>
          <w:bdr w:val="none" w:sz="0" w:space="0" w:color="auto" w:frame="1"/>
          <w:shd w:val="clear" w:color="auto" w:fill="F7FCFF"/>
        </w:rPr>
        <w:t>σ</w:t>
      </w:r>
      <w:r w:rsidRPr="001D0EC6">
        <w:rPr>
          <w:rStyle w:val="mjx-char"/>
          <w:rFonts w:ascii="MJXc-TeX-main-Rw" w:hAnsi="MJXc-TeX-main-Rw" w:cs="Open Sans"/>
          <w:color w:val="000000"/>
          <w:sz w:val="19"/>
          <w:szCs w:val="19"/>
          <w:bdr w:val="none" w:sz="0" w:space="0" w:color="auto" w:frame="1"/>
          <w:shd w:val="clear" w:color="auto" w:fill="F7FCFF"/>
        </w:rPr>
        <w:t>¯</w:t>
      </w:r>
      <w:r w:rsidRPr="001D0EC6">
        <w:rPr>
          <w:rStyle w:val="mjx-char"/>
          <w:rFonts w:ascii="MJXc-TeX-math-Iw" w:hAnsi="MJXc-TeX-math-Iw" w:cs="Open Sans"/>
          <w:color w:val="000000"/>
          <w:sz w:val="19"/>
          <w:szCs w:val="19"/>
          <w:bdr w:val="none" w:sz="0" w:space="0" w:color="auto" w:frame="1"/>
          <w:shd w:val="clear" w:color="auto" w:fill="F7FCFF"/>
        </w:rPr>
        <w:t>x</w:t>
      </w:r>
      <w:r w:rsidRPr="001D0EC6">
        <w:rPr>
          <w:rStyle w:val="mjx-char"/>
          <w:rFonts w:ascii="MJXc-TeX-main-Rw" w:hAnsi="MJXc-TeX-main-Rw" w:cs="Open Sans"/>
          <w:color w:val="000000"/>
          <w:sz w:val="27"/>
          <w:szCs w:val="27"/>
          <w:bdr w:val="none" w:sz="0" w:space="0" w:color="auto" w:frame="1"/>
          <w:shd w:val="clear" w:color="auto" w:fill="F7FCFF"/>
        </w:rPr>
        <w:t>=</w:t>
      </w:r>
      <w:r w:rsidRPr="001D0EC6">
        <w:rPr>
          <w:rStyle w:val="mjxassistivemathml"/>
          <w:rFonts w:ascii="Open Sans" w:hAnsi="Open Sans" w:cs="Open Sans"/>
          <w:color w:val="000000"/>
          <w:sz w:val="27"/>
          <w:szCs w:val="27"/>
          <w:bdr w:val="none" w:sz="0" w:space="0" w:color="auto" w:frame="1"/>
          <w:shd w:val="clear" w:color="auto" w:fill="F7FCFF"/>
        </w:rPr>
        <w:t>σx¯=</w:t>
      </w:r>
      <w:r w:rsidRPr="001D0EC6">
        <w:rPr>
          <w:rFonts w:ascii="Open Sans" w:hAnsi="Open Sans" w:cs="Open Sans"/>
          <w:color w:val="000000"/>
          <w:sz w:val="23"/>
          <w:szCs w:val="23"/>
          <w:shd w:val="clear" w:color="auto" w:fill="F7FCFF"/>
        </w:rPr>
        <w:t> </w:t>
      </w:r>
      <w:r>
        <w:object w:dxaOrig="1440" w:dyaOrig="1440">
          <v:shape id="_x0000_i1090" type="#_x0000_t75" style="width:34.5pt;height:18pt" o:ole="">
            <v:imagedata r:id="rId20" o:title=""/>
          </v:shape>
          <w:control r:id="rId29" w:name="DefaultOcxName17" w:shapeid="_x0000_i1090"/>
        </w:object>
      </w:r>
    </w:p>
    <w:p w:rsidR="00F26FF7" w:rsidRDefault="00F26FF7" w:rsidP="00F26FF7">
      <w:pPr>
        <w:pStyle w:val="ListParagraph"/>
      </w:pPr>
    </w:p>
    <w:p w:rsidR="001D0EC6" w:rsidRDefault="001D0EC6" w:rsidP="001D0EC6">
      <w:pPr>
        <w:pStyle w:val="ListParagraph"/>
        <w:numPr>
          <w:ilvl w:val="0"/>
          <w:numId w:val="3"/>
        </w:numPr>
      </w:pPr>
    </w:p>
    <w:p w:rsidR="001D0EC6" w:rsidRDefault="001D0EC6" w:rsidP="001D0EC6">
      <w:pPr>
        <w:shd w:val="clear" w:color="auto" w:fill="F7FCFF"/>
        <w:spacing w:after="100" w:afterAutospacing="1" w:line="240" w:lineRule="auto"/>
        <w:rPr>
          <w:rFonts w:ascii="Open Sans" w:eastAsia="Times New Roman" w:hAnsi="Open Sans" w:cs="Open Sans"/>
          <w:color w:val="000000"/>
          <w:sz w:val="23"/>
          <w:szCs w:val="23"/>
        </w:rPr>
      </w:pPr>
      <w:r w:rsidRPr="001D0EC6">
        <w:rPr>
          <w:rFonts w:ascii="Open Sans" w:eastAsia="Times New Roman" w:hAnsi="Open Sans" w:cs="Open Sans"/>
          <w:color w:val="000000"/>
          <w:sz w:val="23"/>
          <w:szCs w:val="23"/>
        </w:rPr>
        <w:t>A leading magazine (like Barron's) reported at one time that the average number of weeks an individual is unemployed is 33 weeks. Assume that for the population of all unemployed individuals the population mean length of unemployment is 33 weeks and that the population standard deviation is 2 weeks. Suppose you would like to select a random sample of 35 unemployed individuals for a follow-up study.</w: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Find the probability that a single randomly selected value is less than 32. </w:t>
      </w:r>
      <w:r w:rsidRPr="001D0EC6">
        <w:rPr>
          <w:rFonts w:ascii="Open Sans" w:eastAsia="Times New Roman" w:hAnsi="Open Sans" w:cs="Open Sans"/>
          <w:color w:val="000000"/>
          <w:sz w:val="23"/>
          <w:szCs w:val="23"/>
        </w:rPr>
        <w:br/>
      </w:r>
      <w:r w:rsidRPr="001D0EC6">
        <w:rPr>
          <w:rFonts w:ascii="Open Sans" w:eastAsia="Times New Roman" w:hAnsi="Open Sans" w:cs="Open Sans"/>
          <w:i/>
          <w:iCs/>
          <w:color w:val="000000"/>
          <w:sz w:val="23"/>
          <w:szCs w:val="23"/>
        </w:rPr>
        <w:t>P</w:t>
      </w:r>
      <w:r w:rsidRPr="001D0EC6">
        <w:rPr>
          <w:rFonts w:ascii="Open Sans" w:eastAsia="Times New Roman" w:hAnsi="Open Sans" w:cs="Open Sans"/>
          <w:color w:val="000000"/>
          <w:sz w:val="23"/>
          <w:szCs w:val="23"/>
        </w:rPr>
        <w:t>(</w:t>
      </w:r>
      <w:r w:rsidRPr="001D0EC6">
        <w:rPr>
          <w:rFonts w:ascii="Open Sans" w:eastAsia="Times New Roman" w:hAnsi="Open Sans" w:cs="Open Sans"/>
          <w:i/>
          <w:iCs/>
          <w:color w:val="000000"/>
          <w:sz w:val="23"/>
          <w:szCs w:val="23"/>
        </w:rPr>
        <w:t>X</w:t>
      </w:r>
      <w:r w:rsidRPr="001D0EC6">
        <w:rPr>
          <w:rFonts w:ascii="Open Sans" w:eastAsia="Times New Roman" w:hAnsi="Open Sans" w:cs="Open Sans"/>
          <w:color w:val="000000"/>
          <w:sz w:val="23"/>
          <w:szCs w:val="23"/>
        </w:rPr>
        <w:t> &lt; 32) = </w:t>
      </w:r>
      <w:r w:rsidRPr="001D0EC6">
        <w:rPr>
          <w:rFonts w:ascii="Open Sans" w:eastAsia="Times New Roman" w:hAnsi="Open Sans" w:cs="Open Sans"/>
          <w:color w:val="000000"/>
          <w:sz w:val="23"/>
          <w:szCs w:val="23"/>
        </w:rPr>
        <w:object w:dxaOrig="1440" w:dyaOrig="1440">
          <v:shape id="_x0000_i1103" type="#_x0000_t75" style="width:34.5pt;height:18pt" o:ole="">
            <v:imagedata r:id="rId20" o:title=""/>
          </v:shape>
          <w:control r:id="rId30" w:name="DefaultOcxName19" w:shapeid="_x0000_i1103"/>
        </w:objec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Find the probability that a sample of size </w:t>
      </w:r>
      <w:r w:rsidRPr="001D0EC6">
        <w:rPr>
          <w:rFonts w:ascii="MJXc-TeX-math-Iw" w:eastAsia="Times New Roman" w:hAnsi="MJXc-TeX-math-Iw" w:cs="Open Sans"/>
          <w:color w:val="000000"/>
          <w:sz w:val="27"/>
          <w:szCs w:val="27"/>
          <w:bdr w:val="none" w:sz="0" w:space="0" w:color="auto" w:frame="1"/>
        </w:rPr>
        <w:t>n</w:t>
      </w:r>
      <w:r w:rsidRPr="001D0EC6">
        <w:rPr>
          <w:rFonts w:ascii="MJXc-TeX-main-Rw" w:eastAsia="Times New Roman" w:hAnsi="MJXc-TeX-main-Rw" w:cs="Open Sans"/>
          <w:color w:val="000000"/>
          <w:sz w:val="27"/>
          <w:szCs w:val="27"/>
          <w:bdr w:val="none" w:sz="0" w:space="0" w:color="auto" w:frame="1"/>
        </w:rPr>
        <w:t>=35</w:t>
      </w:r>
      <w:r w:rsidRPr="001D0EC6">
        <w:rPr>
          <w:rFonts w:ascii="Open Sans" w:eastAsia="Times New Roman" w:hAnsi="Open Sans" w:cs="Open Sans"/>
          <w:color w:val="000000"/>
          <w:sz w:val="27"/>
          <w:szCs w:val="27"/>
          <w:bdr w:val="none" w:sz="0" w:space="0" w:color="auto" w:frame="1"/>
        </w:rPr>
        <w:t>n=35</w:t>
      </w:r>
      <w:r w:rsidRPr="001D0EC6">
        <w:rPr>
          <w:rFonts w:ascii="Open Sans" w:eastAsia="Times New Roman" w:hAnsi="Open Sans" w:cs="Open Sans"/>
          <w:color w:val="000000"/>
          <w:sz w:val="23"/>
          <w:szCs w:val="23"/>
        </w:rPr>
        <w:t> is randomly selected with a mean less than 32. </w:t>
      </w:r>
      <w:r w:rsidRPr="001D0EC6">
        <w:rPr>
          <w:rFonts w:ascii="Open Sans" w:eastAsia="Times New Roman" w:hAnsi="Open Sans" w:cs="Open Sans"/>
          <w:color w:val="000000"/>
          <w:sz w:val="23"/>
          <w:szCs w:val="23"/>
        </w:rPr>
        <w:br/>
      </w:r>
      <w:proofErr w:type="gramStart"/>
      <w:r w:rsidRPr="001D0EC6">
        <w:rPr>
          <w:rFonts w:ascii="Open Sans" w:eastAsia="Times New Roman" w:hAnsi="Open Sans" w:cs="Open Sans"/>
          <w:i/>
          <w:iCs/>
          <w:color w:val="000000"/>
          <w:sz w:val="23"/>
          <w:szCs w:val="23"/>
        </w:rPr>
        <w:t>P</w:t>
      </w:r>
      <w:r w:rsidRPr="001D0EC6">
        <w:rPr>
          <w:rFonts w:ascii="Open Sans" w:eastAsia="Times New Roman" w:hAnsi="Open Sans" w:cs="Open Sans"/>
          <w:color w:val="000000"/>
          <w:sz w:val="23"/>
          <w:szCs w:val="23"/>
        </w:rPr>
        <w:t>(</w:t>
      </w:r>
      <w:proofErr w:type="gramEnd"/>
      <w:r w:rsidRPr="001D0EC6">
        <w:rPr>
          <w:rFonts w:ascii="Open Sans" w:eastAsia="Times New Roman" w:hAnsi="Open Sans" w:cs="Open Sans"/>
          <w:i/>
          <w:iCs/>
          <w:color w:val="000000"/>
          <w:sz w:val="23"/>
          <w:szCs w:val="23"/>
        </w:rPr>
        <w:t>M</w:t>
      </w:r>
      <w:r w:rsidRPr="001D0EC6">
        <w:rPr>
          <w:rFonts w:ascii="Open Sans" w:eastAsia="Times New Roman" w:hAnsi="Open Sans" w:cs="Open Sans"/>
          <w:color w:val="000000"/>
          <w:sz w:val="23"/>
          <w:szCs w:val="23"/>
        </w:rPr>
        <w:t> &lt; 32) = </w:t>
      </w:r>
      <w:r w:rsidRPr="001D0EC6">
        <w:rPr>
          <w:rFonts w:ascii="Open Sans" w:eastAsia="Times New Roman" w:hAnsi="Open Sans" w:cs="Open Sans"/>
          <w:color w:val="000000"/>
          <w:sz w:val="23"/>
          <w:szCs w:val="23"/>
        </w:rPr>
        <w:object w:dxaOrig="1440" w:dyaOrig="1440">
          <v:shape id="_x0000_i1102" type="#_x0000_t75" style="width:34.5pt;height:18pt" o:ole="">
            <v:imagedata r:id="rId20" o:title=""/>
          </v:shape>
          <w:control r:id="rId31" w:name="DefaultOcxName18" w:shapeid="_x0000_i1102"/>
        </w:objec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Enter your answers as numbers accurate to 4 decimal places.</w:t>
      </w:r>
      <w:r>
        <w:rPr>
          <w:rFonts w:ascii="Open Sans" w:eastAsia="Times New Roman" w:hAnsi="Open Sans" w:cs="Open Sans"/>
          <w:color w:val="000000"/>
          <w:sz w:val="23"/>
          <w:szCs w:val="23"/>
        </w:rPr>
        <w:t xml:space="preserve"> </w:t>
      </w:r>
    </w:p>
    <w:p w:rsidR="001D0EC6" w:rsidRDefault="001D0EC6" w:rsidP="001D0EC6">
      <w:pPr>
        <w:shd w:val="clear" w:color="auto" w:fill="F7FCFF"/>
        <w:spacing w:after="100" w:afterAutospacing="1" w:line="240" w:lineRule="auto"/>
        <w:rPr>
          <w:rFonts w:ascii="Open Sans" w:eastAsia="Times New Roman" w:hAnsi="Open Sans" w:cs="Open Sans"/>
          <w:color w:val="000000"/>
          <w:sz w:val="23"/>
          <w:szCs w:val="23"/>
        </w:rPr>
      </w:pPr>
    </w:p>
    <w:p w:rsidR="001D0EC6" w:rsidRDefault="001D0EC6" w:rsidP="001D0EC6">
      <w:pPr>
        <w:shd w:val="clear" w:color="auto" w:fill="F7FCFF"/>
        <w:spacing w:after="100" w:afterAutospacing="1" w:line="240" w:lineRule="auto"/>
        <w:rPr>
          <w:rFonts w:ascii="Open Sans" w:eastAsia="Times New Roman" w:hAnsi="Open Sans" w:cs="Open Sans"/>
          <w:color w:val="000000"/>
          <w:sz w:val="23"/>
          <w:szCs w:val="23"/>
        </w:rPr>
      </w:pPr>
    </w:p>
    <w:p w:rsidR="001D0EC6" w:rsidRDefault="001D0EC6" w:rsidP="001D0EC6">
      <w:pPr>
        <w:shd w:val="clear" w:color="auto" w:fill="F7FCFF"/>
        <w:spacing w:after="100" w:afterAutospacing="1" w:line="240" w:lineRule="auto"/>
        <w:rPr>
          <w:rFonts w:ascii="Open Sans" w:eastAsia="Times New Roman" w:hAnsi="Open Sans" w:cs="Open Sans"/>
          <w:color w:val="000000"/>
          <w:sz w:val="23"/>
          <w:szCs w:val="23"/>
        </w:rPr>
      </w:pPr>
    </w:p>
    <w:p w:rsidR="001D0EC6" w:rsidRPr="001D0EC6" w:rsidRDefault="001D0EC6" w:rsidP="001D0EC6">
      <w:pPr>
        <w:shd w:val="clear" w:color="auto" w:fill="F7FCFF"/>
        <w:spacing w:after="100" w:afterAutospacing="1" w:line="240" w:lineRule="auto"/>
        <w:rPr>
          <w:rFonts w:ascii="Open Sans" w:eastAsia="Times New Roman" w:hAnsi="Open Sans" w:cs="Open Sans"/>
          <w:color w:val="000000"/>
          <w:sz w:val="23"/>
          <w:szCs w:val="23"/>
        </w:rPr>
      </w:pPr>
    </w:p>
    <w:p w:rsidR="00A54577" w:rsidRPr="00A54577" w:rsidRDefault="001D0EC6" w:rsidP="001D0EC6">
      <w:pPr>
        <w:pStyle w:val="ListParagraph"/>
        <w:numPr>
          <w:ilvl w:val="0"/>
          <w:numId w:val="3"/>
        </w:numPr>
        <w:shd w:val="clear" w:color="auto" w:fill="F7FCFF"/>
        <w:spacing w:after="100" w:afterAutospacing="1" w:line="240" w:lineRule="auto"/>
        <w:rPr>
          <w:rFonts w:ascii="Open Sans" w:eastAsia="Times New Roman" w:hAnsi="Open Sans" w:cs="Open Sans"/>
          <w:color w:val="000000"/>
          <w:sz w:val="23"/>
          <w:szCs w:val="23"/>
        </w:rPr>
      </w:pPr>
      <w:r w:rsidRPr="001D0EC6">
        <w:rPr>
          <w:rFonts w:ascii="Open Sans" w:eastAsia="Times New Roman" w:hAnsi="Open Sans" w:cs="Open Sans"/>
          <w:color w:val="000000"/>
          <w:sz w:val="23"/>
          <w:szCs w:val="23"/>
        </w:rPr>
        <w:lastRenderedPageBreak/>
        <w:t>Business Weekly conducted a survey of graduates from 30 top MBA programs. On the basis of the survey, assume the mean annual salary for graduates 10 years after graduation is 123000 dollars. Assume the standard deviation is 31000 dollars. Suppose you take a simple random sample of 86 graduates.</w: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Find the probability that a single randomly selected salary that doesn't exceed 124000 dollars. </w:t>
      </w:r>
      <w:r w:rsidRPr="001D0EC6">
        <w:rPr>
          <w:rFonts w:ascii="Open Sans" w:eastAsia="Times New Roman" w:hAnsi="Open Sans" w:cs="Open Sans"/>
          <w:color w:val="000000"/>
          <w:sz w:val="23"/>
          <w:szCs w:val="23"/>
        </w:rPr>
        <w:br/>
        <w:t>Answer = </w:t>
      </w:r>
      <w:r w:rsidRPr="001D0EC6">
        <w:rPr>
          <w:rFonts w:ascii="Open Sans" w:eastAsia="Times New Roman" w:hAnsi="Open Sans" w:cs="Open Sans"/>
          <w:color w:val="000000"/>
          <w:sz w:val="23"/>
          <w:szCs w:val="23"/>
        </w:rPr>
        <w:object w:dxaOrig="1440" w:dyaOrig="1440">
          <v:shape id="_x0000_i1119" type="#_x0000_t75" style="width:34.5pt;height:18pt" o:ole="">
            <v:imagedata r:id="rId20" o:title=""/>
          </v:shape>
          <w:control r:id="rId32" w:name="DefaultOcxName20" w:shapeid="_x0000_i1119"/>
        </w:objec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Find the probability that a sample of size </w:t>
      </w:r>
      <w:r w:rsidRPr="001D0EC6">
        <w:rPr>
          <w:rFonts w:ascii="MJXc-TeX-math-Iw" w:eastAsia="Times New Roman" w:hAnsi="MJXc-TeX-math-Iw" w:cs="Open Sans"/>
          <w:color w:val="000000"/>
          <w:sz w:val="27"/>
          <w:szCs w:val="27"/>
          <w:bdr w:val="none" w:sz="0" w:space="0" w:color="auto" w:frame="1"/>
        </w:rPr>
        <w:t>n</w:t>
      </w:r>
      <w:r w:rsidRPr="001D0EC6">
        <w:rPr>
          <w:rFonts w:ascii="MJXc-TeX-main-Rw" w:eastAsia="Times New Roman" w:hAnsi="MJXc-TeX-main-Rw" w:cs="Open Sans"/>
          <w:color w:val="000000"/>
          <w:sz w:val="27"/>
          <w:szCs w:val="27"/>
          <w:bdr w:val="none" w:sz="0" w:space="0" w:color="auto" w:frame="1"/>
        </w:rPr>
        <w:t>=86</w:t>
      </w:r>
      <w:r w:rsidRPr="001D0EC6">
        <w:rPr>
          <w:rFonts w:ascii="Open Sans" w:eastAsia="Times New Roman" w:hAnsi="Open Sans" w:cs="Open Sans"/>
          <w:color w:val="000000"/>
          <w:sz w:val="27"/>
          <w:szCs w:val="27"/>
          <w:bdr w:val="none" w:sz="0" w:space="0" w:color="auto" w:frame="1"/>
        </w:rPr>
        <w:t>n=86</w:t>
      </w:r>
      <w:r w:rsidRPr="001D0EC6">
        <w:rPr>
          <w:rFonts w:ascii="Open Sans" w:eastAsia="Times New Roman" w:hAnsi="Open Sans" w:cs="Open Sans"/>
          <w:color w:val="000000"/>
          <w:sz w:val="23"/>
          <w:szCs w:val="23"/>
        </w:rPr>
        <w:t> is randomly selected with a mean that that doesn't exceed 124000 dollars. </w:t>
      </w:r>
      <w:r w:rsidRPr="001D0EC6">
        <w:rPr>
          <w:rFonts w:ascii="Open Sans" w:eastAsia="Times New Roman" w:hAnsi="Open Sans" w:cs="Open Sans"/>
          <w:color w:val="000000"/>
          <w:sz w:val="23"/>
          <w:szCs w:val="23"/>
        </w:rPr>
        <w:br/>
        <w:t>Answer = </w:t>
      </w:r>
      <w:r w:rsidRPr="001D0EC6">
        <w:rPr>
          <w:rFonts w:ascii="Open Sans" w:eastAsia="Times New Roman" w:hAnsi="Open Sans" w:cs="Open Sans"/>
          <w:color w:val="000000"/>
          <w:sz w:val="23"/>
          <w:szCs w:val="23"/>
        </w:rPr>
        <w:object w:dxaOrig="1440" w:dyaOrig="1440">
          <v:shape id="_x0000_i1118" type="#_x0000_t75" style="width:34.5pt;height:18pt" o:ole="">
            <v:imagedata r:id="rId20" o:title=""/>
          </v:shape>
          <w:control r:id="rId33" w:name="DefaultOcxName110" w:shapeid="_x0000_i1118"/>
        </w:object>
      </w:r>
      <w:r w:rsidRPr="001D0EC6">
        <w:rPr>
          <w:rFonts w:ascii="Open Sans" w:eastAsia="Times New Roman" w:hAnsi="Open Sans" w:cs="Open Sans"/>
          <w:color w:val="000000"/>
          <w:sz w:val="23"/>
          <w:szCs w:val="23"/>
        </w:rPr>
        <w:br/>
      </w:r>
      <w:r w:rsidRPr="001D0EC6">
        <w:rPr>
          <w:rFonts w:ascii="Open Sans" w:eastAsia="Times New Roman" w:hAnsi="Open Sans" w:cs="Open Sans"/>
          <w:color w:val="000000"/>
          <w:sz w:val="23"/>
          <w:szCs w:val="23"/>
        </w:rPr>
        <w:br/>
        <w:t>Enter your answers as numbers accurate to 4 decimal places.</w:t>
      </w:r>
      <w:bookmarkStart w:id="0" w:name="_GoBack"/>
      <w:bookmarkEnd w:id="0"/>
    </w:p>
    <w:sectPr w:rsidR="00A54577" w:rsidRPr="00A54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JXc-TeX-math-Iw">
    <w:altName w:val="Times New Roman"/>
    <w:panose1 w:val="00000000000000000000"/>
    <w:charset w:val="00"/>
    <w:family w:val="roman"/>
    <w:notTrueType/>
    <w:pitch w:val="default"/>
  </w:font>
  <w:font w:name="MJXc-TeX-main-Rw">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73B5"/>
    <w:multiLevelType w:val="hybridMultilevel"/>
    <w:tmpl w:val="D3BEA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E6685"/>
    <w:multiLevelType w:val="multilevel"/>
    <w:tmpl w:val="81A2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B7739"/>
    <w:multiLevelType w:val="hybridMultilevel"/>
    <w:tmpl w:val="A15CB7A2"/>
    <w:lvl w:ilvl="0" w:tplc="EA845670">
      <w:start w:val="23"/>
      <w:numFmt w:val="decimal"/>
      <w:lvlText w:val="%1."/>
      <w:lvlJc w:val="left"/>
      <w:pPr>
        <w:ind w:left="450" w:hanging="360"/>
      </w:pPr>
      <w:rPr>
        <w:rFonts w:ascii="Open Sans" w:hAnsi="Open Sans" w:cs="Open Sans"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49"/>
    <w:rsid w:val="001D0EC6"/>
    <w:rsid w:val="005B4B49"/>
    <w:rsid w:val="00666C0A"/>
    <w:rsid w:val="00A54577"/>
    <w:rsid w:val="00B7392E"/>
    <w:rsid w:val="00D6464F"/>
    <w:rsid w:val="00F26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5AE40-3289-4F3B-A19F-93A70B05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FF7"/>
    <w:pPr>
      <w:ind w:left="720"/>
      <w:contextualSpacing/>
    </w:pPr>
  </w:style>
  <w:style w:type="paragraph" w:styleId="NormalWeb">
    <w:name w:val="Normal (Web)"/>
    <w:basedOn w:val="Normal"/>
    <w:uiPriority w:val="99"/>
    <w:semiHidden/>
    <w:unhideWhenUsed/>
    <w:rsid w:val="00F26FF7"/>
    <w:rPr>
      <w:rFonts w:ascii="Times New Roman" w:hAnsi="Times New Roman" w:cs="Times New Roman"/>
      <w:sz w:val="24"/>
      <w:szCs w:val="24"/>
    </w:rPr>
  </w:style>
  <w:style w:type="character" w:customStyle="1" w:styleId="link">
    <w:name w:val="link"/>
    <w:basedOn w:val="DefaultParagraphFont"/>
    <w:rsid w:val="00B7392E"/>
  </w:style>
  <w:style w:type="character" w:styleId="Strong">
    <w:name w:val="Strong"/>
    <w:basedOn w:val="DefaultParagraphFont"/>
    <w:uiPriority w:val="22"/>
    <w:qFormat/>
    <w:rsid w:val="00B7392E"/>
    <w:rPr>
      <w:b/>
      <w:bCs/>
    </w:rPr>
  </w:style>
  <w:style w:type="character" w:styleId="Emphasis">
    <w:name w:val="Emphasis"/>
    <w:basedOn w:val="DefaultParagraphFont"/>
    <w:uiPriority w:val="20"/>
    <w:qFormat/>
    <w:rsid w:val="00B7392E"/>
    <w:rPr>
      <w:i/>
      <w:iCs/>
    </w:rPr>
  </w:style>
  <w:style w:type="character" w:customStyle="1" w:styleId="mjx-char">
    <w:name w:val="mjx-char"/>
    <w:basedOn w:val="DefaultParagraphFont"/>
    <w:rsid w:val="00B7392E"/>
  </w:style>
  <w:style w:type="character" w:customStyle="1" w:styleId="mjxassistivemathml">
    <w:name w:val="mjx_assistive_mathml"/>
    <w:basedOn w:val="DefaultParagraphFont"/>
    <w:rsid w:val="00B73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54064">
      <w:bodyDiv w:val="1"/>
      <w:marLeft w:val="0"/>
      <w:marRight w:val="0"/>
      <w:marTop w:val="0"/>
      <w:marBottom w:val="0"/>
      <w:divBdr>
        <w:top w:val="none" w:sz="0" w:space="0" w:color="auto"/>
        <w:left w:val="none" w:sz="0" w:space="0" w:color="auto"/>
        <w:bottom w:val="none" w:sz="0" w:space="0" w:color="auto"/>
        <w:right w:val="none" w:sz="0" w:space="0" w:color="auto"/>
      </w:divBdr>
    </w:div>
    <w:div w:id="673383628">
      <w:bodyDiv w:val="1"/>
      <w:marLeft w:val="0"/>
      <w:marRight w:val="0"/>
      <w:marTop w:val="0"/>
      <w:marBottom w:val="0"/>
      <w:divBdr>
        <w:top w:val="none" w:sz="0" w:space="0" w:color="auto"/>
        <w:left w:val="none" w:sz="0" w:space="0" w:color="auto"/>
        <w:bottom w:val="none" w:sz="0" w:space="0" w:color="auto"/>
        <w:right w:val="none" w:sz="0" w:space="0" w:color="auto"/>
      </w:divBdr>
    </w:div>
    <w:div w:id="1563951229">
      <w:bodyDiv w:val="1"/>
      <w:marLeft w:val="0"/>
      <w:marRight w:val="0"/>
      <w:marTop w:val="0"/>
      <w:marBottom w:val="0"/>
      <w:divBdr>
        <w:top w:val="none" w:sz="0" w:space="0" w:color="auto"/>
        <w:left w:val="none" w:sz="0" w:space="0" w:color="auto"/>
        <w:bottom w:val="none" w:sz="0" w:space="0" w:color="auto"/>
        <w:right w:val="none" w:sz="0" w:space="0" w:color="auto"/>
      </w:divBdr>
    </w:div>
    <w:div w:id="1612316973">
      <w:bodyDiv w:val="1"/>
      <w:marLeft w:val="0"/>
      <w:marRight w:val="0"/>
      <w:marTop w:val="0"/>
      <w:marBottom w:val="0"/>
      <w:divBdr>
        <w:top w:val="none" w:sz="0" w:space="0" w:color="auto"/>
        <w:left w:val="none" w:sz="0" w:space="0" w:color="auto"/>
        <w:bottom w:val="none" w:sz="0" w:space="0" w:color="auto"/>
        <w:right w:val="none" w:sz="0" w:space="0" w:color="auto"/>
      </w:divBdr>
    </w:div>
    <w:div w:id="1616713136">
      <w:bodyDiv w:val="1"/>
      <w:marLeft w:val="0"/>
      <w:marRight w:val="0"/>
      <w:marTop w:val="0"/>
      <w:marBottom w:val="0"/>
      <w:divBdr>
        <w:top w:val="none" w:sz="0" w:space="0" w:color="auto"/>
        <w:left w:val="none" w:sz="0" w:space="0" w:color="auto"/>
        <w:bottom w:val="none" w:sz="0" w:space="0" w:color="auto"/>
        <w:right w:val="none" w:sz="0" w:space="0" w:color="auto"/>
      </w:divBdr>
      <w:divsChild>
        <w:div w:id="842547475">
          <w:marLeft w:val="0"/>
          <w:marRight w:val="0"/>
          <w:marTop w:val="0"/>
          <w:marBottom w:val="0"/>
          <w:divBdr>
            <w:top w:val="none" w:sz="0" w:space="0" w:color="auto"/>
            <w:left w:val="none" w:sz="0" w:space="0" w:color="auto"/>
            <w:bottom w:val="none" w:sz="0" w:space="0" w:color="auto"/>
            <w:right w:val="none" w:sz="0" w:space="0" w:color="auto"/>
          </w:divBdr>
        </w:div>
        <w:div w:id="1648197240">
          <w:marLeft w:val="0"/>
          <w:marRight w:val="0"/>
          <w:marTop w:val="0"/>
          <w:marBottom w:val="0"/>
          <w:divBdr>
            <w:top w:val="none" w:sz="0" w:space="0" w:color="auto"/>
            <w:left w:val="none" w:sz="0" w:space="0" w:color="auto"/>
            <w:bottom w:val="none" w:sz="0" w:space="0" w:color="auto"/>
            <w:right w:val="none" w:sz="0" w:space="0" w:color="auto"/>
          </w:divBdr>
          <w:divsChild>
            <w:div w:id="33338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5280">
      <w:bodyDiv w:val="1"/>
      <w:marLeft w:val="0"/>
      <w:marRight w:val="0"/>
      <w:marTop w:val="0"/>
      <w:marBottom w:val="0"/>
      <w:divBdr>
        <w:top w:val="none" w:sz="0" w:space="0" w:color="auto"/>
        <w:left w:val="none" w:sz="0" w:space="0" w:color="auto"/>
        <w:bottom w:val="none" w:sz="0" w:space="0" w:color="auto"/>
        <w:right w:val="none" w:sz="0" w:space="0" w:color="auto"/>
      </w:divBdr>
    </w:div>
    <w:div w:id="1717704406">
      <w:bodyDiv w:val="1"/>
      <w:marLeft w:val="0"/>
      <w:marRight w:val="0"/>
      <w:marTop w:val="0"/>
      <w:marBottom w:val="0"/>
      <w:divBdr>
        <w:top w:val="none" w:sz="0" w:space="0" w:color="auto"/>
        <w:left w:val="none" w:sz="0" w:space="0" w:color="auto"/>
        <w:bottom w:val="none" w:sz="0" w:space="0" w:color="auto"/>
        <w:right w:val="none" w:sz="0" w:space="0" w:color="auto"/>
      </w:divBdr>
    </w:div>
    <w:div w:id="1749114314">
      <w:bodyDiv w:val="1"/>
      <w:marLeft w:val="0"/>
      <w:marRight w:val="0"/>
      <w:marTop w:val="0"/>
      <w:marBottom w:val="0"/>
      <w:divBdr>
        <w:top w:val="none" w:sz="0" w:space="0" w:color="auto"/>
        <w:left w:val="none" w:sz="0" w:space="0" w:color="auto"/>
        <w:bottom w:val="none" w:sz="0" w:space="0" w:color="auto"/>
        <w:right w:val="none" w:sz="0" w:space="0" w:color="auto"/>
      </w:divBdr>
    </w:div>
    <w:div w:id="1769810960">
      <w:bodyDiv w:val="1"/>
      <w:marLeft w:val="0"/>
      <w:marRight w:val="0"/>
      <w:marTop w:val="0"/>
      <w:marBottom w:val="0"/>
      <w:divBdr>
        <w:top w:val="none" w:sz="0" w:space="0" w:color="auto"/>
        <w:left w:val="none" w:sz="0" w:space="0" w:color="auto"/>
        <w:bottom w:val="none" w:sz="0" w:space="0" w:color="auto"/>
        <w:right w:val="none" w:sz="0" w:space="0" w:color="auto"/>
      </w:divBdr>
    </w:div>
    <w:div w:id="1838493691">
      <w:bodyDiv w:val="1"/>
      <w:marLeft w:val="0"/>
      <w:marRight w:val="0"/>
      <w:marTop w:val="0"/>
      <w:marBottom w:val="0"/>
      <w:divBdr>
        <w:top w:val="none" w:sz="0" w:space="0" w:color="auto"/>
        <w:left w:val="none" w:sz="0" w:space="0" w:color="auto"/>
        <w:bottom w:val="none" w:sz="0" w:space="0" w:color="auto"/>
        <w:right w:val="none" w:sz="0" w:space="0" w:color="auto"/>
      </w:divBdr>
    </w:div>
    <w:div w:id="1918125273">
      <w:bodyDiv w:val="1"/>
      <w:marLeft w:val="0"/>
      <w:marRight w:val="0"/>
      <w:marTop w:val="0"/>
      <w:marBottom w:val="0"/>
      <w:divBdr>
        <w:top w:val="none" w:sz="0" w:space="0" w:color="auto"/>
        <w:left w:val="none" w:sz="0" w:space="0" w:color="auto"/>
        <w:bottom w:val="none" w:sz="0" w:space="0" w:color="auto"/>
        <w:right w:val="none" w:sz="0" w:space="0" w:color="auto"/>
      </w:divBdr>
    </w:div>
    <w:div w:id="211034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4.wmf"/><Relationship Id="rId18" Type="http://schemas.openxmlformats.org/officeDocument/2006/relationships/control" Target="activeX/activeX10.xml"/><Relationship Id="rId26" Type="http://schemas.openxmlformats.org/officeDocument/2006/relationships/control" Target="activeX/activeX17.xml"/><Relationship Id="rId3" Type="http://schemas.openxmlformats.org/officeDocument/2006/relationships/settings" Target="settings.xml"/><Relationship Id="rId21" Type="http://schemas.openxmlformats.org/officeDocument/2006/relationships/control" Target="activeX/activeX12.xml"/><Relationship Id="rId34" Type="http://schemas.openxmlformats.org/officeDocument/2006/relationships/fontTable" Target="fontTable.xml"/><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9.xml"/><Relationship Id="rId25" Type="http://schemas.openxmlformats.org/officeDocument/2006/relationships/control" Target="activeX/activeX16.xml"/><Relationship Id="rId33" Type="http://schemas.openxmlformats.org/officeDocument/2006/relationships/control" Target="activeX/activeX24.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image" Target="media/image5.wmf"/><Relationship Id="rId29" Type="http://schemas.openxmlformats.org/officeDocument/2006/relationships/control" Target="activeX/activeX20.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3.wmf"/><Relationship Id="rId24" Type="http://schemas.openxmlformats.org/officeDocument/2006/relationships/control" Target="activeX/activeX15.xml"/><Relationship Id="rId32" Type="http://schemas.openxmlformats.org/officeDocument/2006/relationships/control" Target="activeX/activeX23.xml"/><Relationship Id="rId5" Type="http://schemas.openxmlformats.org/officeDocument/2006/relationships/image" Target="media/image1.png"/><Relationship Id="rId15" Type="http://schemas.openxmlformats.org/officeDocument/2006/relationships/control" Target="activeX/activeX7.xml"/><Relationship Id="rId23" Type="http://schemas.openxmlformats.org/officeDocument/2006/relationships/control" Target="activeX/activeX14.xml"/><Relationship Id="rId28" Type="http://schemas.openxmlformats.org/officeDocument/2006/relationships/control" Target="activeX/activeX19.xml"/><Relationship Id="rId10" Type="http://schemas.openxmlformats.org/officeDocument/2006/relationships/control" Target="activeX/activeX4.xml"/><Relationship Id="rId19" Type="http://schemas.openxmlformats.org/officeDocument/2006/relationships/control" Target="activeX/activeX11.xml"/><Relationship Id="rId31" Type="http://schemas.openxmlformats.org/officeDocument/2006/relationships/control" Target="activeX/activeX22.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6.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1425</Words>
  <Characters>8125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Dedra Clark</dc:creator>
  <cp:keywords/>
  <dc:description/>
  <cp:lastModifiedBy>Dedra Clark</cp:lastModifiedBy>
  <cp:revision>2</cp:revision>
  <dcterms:created xsi:type="dcterms:W3CDTF">2018-08-08T19:06:00Z</dcterms:created>
  <dcterms:modified xsi:type="dcterms:W3CDTF">2018-08-08T19:06:00Z</dcterms:modified>
</cp:coreProperties>
</file>